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2C6" w:rsidRPr="007764A3" w:rsidRDefault="00F242C6" w:rsidP="00F242C6">
      <w:pPr>
        <w:widowControl/>
        <w:shd w:val="clear" w:color="auto" w:fill="FFFFFF"/>
        <w:spacing w:line="480" w:lineRule="auto"/>
        <w:jc w:val="center"/>
        <w:outlineLvl w:val="0"/>
        <w:rPr>
          <w:rFonts w:ascii="宋体" w:eastAsia="宋体" w:hAnsi="宋体" w:cs="宋体"/>
          <w:b/>
          <w:bCs/>
          <w:color w:val="000000" w:themeColor="text1"/>
          <w:kern w:val="36"/>
          <w:sz w:val="48"/>
          <w:szCs w:val="48"/>
        </w:rPr>
      </w:pPr>
      <w:r w:rsidRPr="007764A3">
        <w:rPr>
          <w:rFonts w:ascii="宋体" w:eastAsia="宋体" w:hAnsi="宋体" w:cs="宋体" w:hint="eastAsia"/>
          <w:b/>
          <w:bCs/>
          <w:color w:val="000000" w:themeColor="text1"/>
          <w:kern w:val="36"/>
          <w:sz w:val="48"/>
          <w:szCs w:val="48"/>
        </w:rPr>
        <w:t>政府采购项目采购需求（货物</w:t>
      </w:r>
      <w:r w:rsidRPr="007764A3">
        <w:rPr>
          <w:rFonts w:ascii="宋体" w:eastAsia="宋体" w:hAnsi="宋体" w:cs="宋体"/>
          <w:b/>
          <w:bCs/>
          <w:color w:val="000000" w:themeColor="text1"/>
          <w:kern w:val="36"/>
          <w:sz w:val="48"/>
          <w:szCs w:val="48"/>
        </w:rPr>
        <w:t>类</w:t>
      </w:r>
      <w:r w:rsidRPr="007764A3">
        <w:rPr>
          <w:rFonts w:ascii="宋体" w:eastAsia="宋体" w:hAnsi="宋体" w:cs="宋体" w:hint="eastAsia"/>
          <w:b/>
          <w:bCs/>
          <w:color w:val="000000" w:themeColor="text1"/>
          <w:kern w:val="36"/>
          <w:sz w:val="48"/>
          <w:szCs w:val="48"/>
        </w:rPr>
        <w:t>）</w:t>
      </w:r>
    </w:p>
    <w:p w:rsidR="00F242C6" w:rsidRPr="007764A3" w:rsidRDefault="00F242C6" w:rsidP="00F242C6">
      <w:pPr>
        <w:widowControl/>
        <w:shd w:val="clear" w:color="auto" w:fill="FFFFFF"/>
        <w:spacing w:line="480" w:lineRule="auto"/>
        <w:jc w:val="right"/>
        <w:outlineLvl w:val="2"/>
        <w:rPr>
          <w:rFonts w:ascii="宋体" w:eastAsia="宋体" w:hAnsi="宋体" w:cs="宋体"/>
          <w:color w:val="000000" w:themeColor="text1"/>
          <w:kern w:val="0"/>
          <w:sz w:val="27"/>
          <w:szCs w:val="27"/>
        </w:rPr>
      </w:pPr>
    </w:p>
    <w:p w:rsidR="00F242C6" w:rsidRPr="007764A3" w:rsidRDefault="00F242C6" w:rsidP="00F242C6">
      <w:pPr>
        <w:widowControl/>
        <w:shd w:val="clear" w:color="auto" w:fill="FFFFFF"/>
        <w:spacing w:line="480" w:lineRule="auto"/>
        <w:ind w:right="1080"/>
        <w:outlineLvl w:val="2"/>
        <w:rPr>
          <w:rFonts w:ascii="宋体" w:eastAsia="宋体" w:hAnsi="宋体" w:cs="宋体"/>
          <w:color w:val="000000" w:themeColor="text1"/>
          <w:kern w:val="0"/>
          <w:sz w:val="27"/>
          <w:szCs w:val="27"/>
        </w:rPr>
      </w:pPr>
      <w:r w:rsidRPr="007764A3">
        <w:rPr>
          <w:rFonts w:ascii="宋体" w:eastAsia="宋体" w:hAnsi="宋体" w:cs="宋体" w:hint="eastAsia"/>
          <w:color w:val="000000" w:themeColor="text1"/>
          <w:kern w:val="0"/>
          <w:sz w:val="27"/>
          <w:szCs w:val="27"/>
        </w:rPr>
        <w:t>采购单位</w:t>
      </w:r>
      <w:r w:rsidR="00807DCC" w:rsidRPr="007764A3">
        <w:rPr>
          <w:rFonts w:ascii="宋体" w:eastAsia="宋体" w:hAnsi="宋体" w:cs="宋体" w:hint="eastAsia"/>
          <w:color w:val="000000" w:themeColor="text1"/>
          <w:kern w:val="0"/>
          <w:sz w:val="27"/>
          <w:szCs w:val="27"/>
        </w:rPr>
        <w:t>（盖章）</w:t>
      </w:r>
      <w:r w:rsidRPr="007764A3">
        <w:rPr>
          <w:rFonts w:ascii="宋体" w:eastAsia="宋体" w:hAnsi="宋体" w:cs="宋体" w:hint="eastAsia"/>
          <w:color w:val="000000" w:themeColor="text1"/>
          <w:kern w:val="0"/>
          <w:sz w:val="27"/>
          <w:szCs w:val="27"/>
        </w:rPr>
        <w:t>：</w:t>
      </w:r>
      <w:r w:rsidR="006C7F7B" w:rsidRPr="007764A3">
        <w:rPr>
          <w:rFonts w:ascii="宋体" w:eastAsia="宋体" w:hAnsi="宋体" w:cs="宋体" w:hint="eastAsia"/>
          <w:color w:val="000000" w:themeColor="text1"/>
          <w:kern w:val="0"/>
          <w:sz w:val="27"/>
          <w:szCs w:val="27"/>
        </w:rPr>
        <w:t>机械工程学院</w:t>
      </w:r>
    </w:p>
    <w:p w:rsidR="00F242C6" w:rsidRPr="007764A3"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7764A3">
        <w:rPr>
          <w:rFonts w:ascii="宋体" w:eastAsia="宋体" w:hAnsi="宋体" w:cs="宋体" w:hint="eastAsia"/>
          <w:b/>
          <w:bCs/>
          <w:color w:val="000000" w:themeColor="text1"/>
          <w:kern w:val="0"/>
          <w:sz w:val="27"/>
          <w:szCs w:val="27"/>
        </w:rPr>
        <w:t>一、项目总体情况</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（一）项目名称：</w:t>
      </w:r>
      <w:r w:rsidR="006C7F7B" w:rsidRPr="007764A3">
        <w:rPr>
          <w:rFonts w:ascii="宋体" w:eastAsia="宋体" w:hAnsi="宋体" w:cs="宋体" w:hint="eastAsia"/>
          <w:color w:val="000000" w:themeColor="text1"/>
          <w:kern w:val="0"/>
          <w:sz w:val="24"/>
          <w:szCs w:val="24"/>
        </w:rPr>
        <w:t>机械设计制造及其自动化国家级一流专业、机械电子工程省级一流专业</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 xml:space="preserve">（二）项目所属年度： </w:t>
      </w:r>
      <w:r w:rsidR="00604B39" w:rsidRPr="007764A3">
        <w:rPr>
          <w:rFonts w:ascii="宋体" w:eastAsia="宋体" w:hAnsi="宋体" w:cs="宋体" w:hint="eastAsia"/>
          <w:color w:val="000000" w:themeColor="text1"/>
          <w:kern w:val="0"/>
          <w:sz w:val="24"/>
          <w:szCs w:val="24"/>
        </w:rPr>
        <w:t>2022</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（三）项目所属分类：</w:t>
      </w:r>
      <w:r w:rsidRPr="007764A3">
        <w:rPr>
          <w:rFonts w:ascii="宋体" w:eastAsia="宋体" w:hAnsi="宋体" w:cs="宋体" w:hint="eastAsia"/>
          <w:b/>
          <w:color w:val="000000" w:themeColor="text1"/>
          <w:kern w:val="0"/>
          <w:sz w:val="24"/>
          <w:szCs w:val="24"/>
        </w:rPr>
        <w:t>货物</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（四）预算金额（元）：</w:t>
      </w:r>
      <w:r w:rsidR="006C7F7B" w:rsidRPr="007764A3">
        <w:rPr>
          <w:rFonts w:ascii="宋体" w:eastAsia="宋体" w:hAnsi="宋体" w:cs="宋体" w:hint="eastAsia"/>
          <w:color w:val="000000" w:themeColor="text1"/>
          <w:kern w:val="0"/>
          <w:sz w:val="24"/>
          <w:szCs w:val="24"/>
        </w:rPr>
        <w:t>3</w:t>
      </w:r>
      <w:r w:rsidR="006C7F7B" w:rsidRPr="007764A3">
        <w:rPr>
          <w:rFonts w:ascii="宋体" w:eastAsia="宋体" w:hAnsi="宋体" w:cs="宋体"/>
          <w:color w:val="000000" w:themeColor="text1"/>
          <w:kern w:val="0"/>
          <w:sz w:val="24"/>
          <w:szCs w:val="24"/>
        </w:rPr>
        <w:t>99368</w:t>
      </w:r>
      <w:r w:rsidRPr="007764A3">
        <w:rPr>
          <w:rFonts w:ascii="宋体" w:eastAsia="宋体" w:hAnsi="宋体" w:cs="宋体" w:hint="eastAsia"/>
          <w:color w:val="000000" w:themeColor="text1"/>
          <w:kern w:val="0"/>
          <w:sz w:val="24"/>
          <w:szCs w:val="24"/>
        </w:rPr>
        <w:t xml:space="preserve">元 ，大写（人民币）： </w:t>
      </w:r>
      <w:r w:rsidR="006C7F7B" w:rsidRPr="007764A3">
        <w:rPr>
          <w:rFonts w:ascii="宋体" w:eastAsia="宋体" w:hAnsi="宋体" w:cs="宋体" w:hint="eastAsia"/>
          <w:color w:val="000000" w:themeColor="text1"/>
          <w:kern w:val="0"/>
          <w:sz w:val="24"/>
          <w:szCs w:val="24"/>
        </w:rPr>
        <w:t>叁拾玖万玖仟叁佰陆拾捌元</w:t>
      </w:r>
    </w:p>
    <w:p w:rsidR="00F242C6" w:rsidRPr="007764A3" w:rsidRDefault="00F242C6" w:rsidP="00F242C6">
      <w:pPr>
        <w:widowControl/>
        <w:shd w:val="clear" w:color="auto" w:fill="FFFFFF"/>
        <w:spacing w:line="480" w:lineRule="auto"/>
        <w:ind w:firstLine="120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最高限价（元）：</w:t>
      </w:r>
      <w:r w:rsidR="006C7F7B" w:rsidRPr="007764A3">
        <w:rPr>
          <w:rFonts w:ascii="宋体" w:eastAsia="宋体" w:hAnsi="宋体" w:cs="宋体" w:hint="eastAsia"/>
          <w:color w:val="000000" w:themeColor="text1"/>
          <w:kern w:val="0"/>
          <w:sz w:val="24"/>
          <w:szCs w:val="24"/>
        </w:rPr>
        <w:t>3</w:t>
      </w:r>
      <w:r w:rsidR="006C7F7B" w:rsidRPr="007764A3">
        <w:rPr>
          <w:rFonts w:ascii="宋体" w:eastAsia="宋体" w:hAnsi="宋体" w:cs="宋体"/>
          <w:color w:val="000000" w:themeColor="text1"/>
          <w:kern w:val="0"/>
          <w:sz w:val="24"/>
          <w:szCs w:val="24"/>
        </w:rPr>
        <w:t>99368</w:t>
      </w:r>
      <w:r w:rsidRPr="007764A3">
        <w:rPr>
          <w:rFonts w:ascii="宋体" w:eastAsia="宋体" w:hAnsi="宋体" w:cs="宋体" w:hint="eastAsia"/>
          <w:color w:val="000000" w:themeColor="text1"/>
          <w:kern w:val="0"/>
          <w:sz w:val="24"/>
          <w:szCs w:val="24"/>
        </w:rPr>
        <w:t>元，大写（人民币）：</w:t>
      </w:r>
      <w:r w:rsidR="006C7F7B" w:rsidRPr="007764A3">
        <w:rPr>
          <w:rFonts w:ascii="宋体" w:eastAsia="宋体" w:hAnsi="宋体" w:cs="宋体" w:hint="eastAsia"/>
          <w:color w:val="000000" w:themeColor="text1"/>
          <w:kern w:val="0"/>
          <w:sz w:val="24"/>
          <w:szCs w:val="24"/>
        </w:rPr>
        <w:t>叁拾玖万玖仟叁佰陆拾捌元</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（五）项目概况：</w:t>
      </w:r>
    </w:p>
    <w:p w:rsidR="00F242C6" w:rsidRPr="007764A3" w:rsidRDefault="006C7F7B" w:rsidP="002C5E13">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创意组合模型主要有组合包、工业模型、培训模型三大系列，涵盖了机械、电子、控制、气动、汽车技术、能源技术和机器人技术等领域和高新学科。利用工业标准的基本构件（机械元件</w:t>
      </w:r>
      <w:r w:rsidRPr="007764A3">
        <w:rPr>
          <w:rFonts w:ascii="宋体" w:eastAsia="宋体" w:hAnsi="宋体" w:cs="宋体"/>
          <w:color w:val="000000" w:themeColor="text1"/>
          <w:kern w:val="0"/>
          <w:sz w:val="24"/>
          <w:szCs w:val="24"/>
        </w:rPr>
        <w:t>/</w:t>
      </w:r>
      <w:r w:rsidRPr="007764A3">
        <w:rPr>
          <w:rFonts w:ascii="宋体" w:eastAsia="宋体" w:hAnsi="宋体" w:cs="宋体" w:hint="eastAsia"/>
          <w:color w:val="000000" w:themeColor="text1"/>
          <w:kern w:val="0"/>
          <w:sz w:val="24"/>
          <w:szCs w:val="24"/>
        </w:rPr>
        <w:t>电气元件</w:t>
      </w:r>
      <w:r w:rsidRPr="007764A3">
        <w:rPr>
          <w:rFonts w:ascii="宋体" w:eastAsia="宋体" w:hAnsi="宋体" w:cs="宋体"/>
          <w:color w:val="000000" w:themeColor="text1"/>
          <w:kern w:val="0"/>
          <w:sz w:val="24"/>
          <w:szCs w:val="24"/>
        </w:rPr>
        <w:t>/</w:t>
      </w:r>
      <w:r w:rsidRPr="007764A3">
        <w:rPr>
          <w:rFonts w:ascii="宋体" w:eastAsia="宋体" w:hAnsi="宋体" w:cs="宋体" w:hint="eastAsia"/>
          <w:color w:val="000000" w:themeColor="text1"/>
          <w:kern w:val="0"/>
          <w:sz w:val="24"/>
          <w:szCs w:val="24"/>
        </w:rPr>
        <w:t>气动元件），辅以控制器、软件的配合，运用设计构思和实验分析，可以实现任何技术过程的还原</w:t>
      </w:r>
      <w:r w:rsidR="00AF1382" w:rsidRPr="007764A3">
        <w:rPr>
          <w:rFonts w:ascii="宋体" w:eastAsia="宋体" w:hAnsi="宋体" w:cs="宋体" w:hint="eastAsia"/>
          <w:color w:val="000000" w:themeColor="text1"/>
          <w:kern w:val="0"/>
          <w:sz w:val="24"/>
          <w:szCs w:val="24"/>
        </w:rPr>
        <w:t>。创意组合模型体现不同学科知识点的各种组合包，可以用于大学不同专</w:t>
      </w:r>
      <w:r w:rsidRPr="007764A3">
        <w:rPr>
          <w:rFonts w:ascii="宋体" w:eastAsia="宋体" w:hAnsi="宋体" w:cs="宋体" w:hint="eastAsia"/>
          <w:color w:val="000000" w:themeColor="text1"/>
          <w:kern w:val="0"/>
          <w:sz w:val="24"/>
          <w:szCs w:val="24"/>
        </w:rPr>
        <w:t>业以及研究生工程实验和技术创新活</w:t>
      </w:r>
      <w:r w:rsidR="00AF1382" w:rsidRPr="007764A3">
        <w:rPr>
          <w:rFonts w:ascii="宋体" w:eastAsia="宋体" w:hAnsi="宋体" w:cs="宋体" w:hint="eastAsia"/>
          <w:color w:val="000000" w:themeColor="text1"/>
          <w:kern w:val="0"/>
          <w:sz w:val="24"/>
          <w:szCs w:val="24"/>
        </w:rPr>
        <w:t>动</w:t>
      </w:r>
      <w:r w:rsidRPr="007764A3">
        <w:rPr>
          <w:rFonts w:ascii="宋体" w:eastAsia="宋体" w:hAnsi="宋体" w:cs="宋体" w:hint="eastAsia"/>
          <w:color w:val="000000" w:themeColor="text1"/>
          <w:kern w:val="0"/>
          <w:sz w:val="24"/>
          <w:szCs w:val="24"/>
        </w:rPr>
        <w:t>。通过模型的使用，不仅可以让学生将多学科多领域的综合知识融会贯通于实践过程中，从机械结构拼装设计到接线到实现可编程控制，都需要学生自主设计和实现，能够很好培养学生的创新意识、创新能力和动手能力。</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 xml:space="preserve">（六）本项目是否有为采购项目提供整体设计、规范编制或者项目管理、监理、检测等服务的供应商：□是（填以下信息） </w:t>
      </w:r>
      <w:r w:rsidR="00604B39"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供应商名称：</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供应商统一社会信用代码：</w:t>
      </w:r>
    </w:p>
    <w:p w:rsidR="00F242C6" w:rsidRPr="007764A3"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7764A3">
        <w:rPr>
          <w:rFonts w:ascii="宋体" w:eastAsia="宋体" w:hAnsi="宋体" w:cs="宋体" w:hint="eastAsia"/>
          <w:b/>
          <w:bCs/>
          <w:color w:val="000000" w:themeColor="text1"/>
          <w:kern w:val="0"/>
          <w:sz w:val="27"/>
          <w:szCs w:val="27"/>
        </w:rPr>
        <w:t>二、项目需求调查情况</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 xml:space="preserve">依据《政府采购需求管理办法》的规定，□本项目需要（填以下信息）   </w:t>
      </w:r>
      <w:r w:rsidR="00604B39"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不需要</w:t>
      </w:r>
      <w:r w:rsidR="00AF1382" w:rsidRPr="007764A3">
        <w:rPr>
          <w:rFonts w:ascii="宋体" w:eastAsia="宋体" w:hAnsi="宋体" w:cs="宋体"/>
          <w:color w:val="000000" w:themeColor="text1"/>
          <w:kern w:val="0"/>
          <w:sz w:val="24"/>
          <w:szCs w:val="24"/>
        </w:rPr>
        <w:t xml:space="preserve"> </w:t>
      </w:r>
      <w:r w:rsidRPr="007764A3">
        <w:rPr>
          <w:rFonts w:ascii="宋体" w:eastAsia="宋体" w:hAnsi="宋体" w:cs="宋体" w:hint="eastAsia"/>
          <w:color w:val="000000" w:themeColor="text1"/>
          <w:kern w:val="0"/>
          <w:sz w:val="24"/>
          <w:szCs w:val="24"/>
        </w:rPr>
        <w:t>需求调查，具体情况如下：</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·本项目属于以下应当展开需求的情形</w:t>
      </w:r>
    </w:p>
    <w:p w:rsidR="00F242C6" w:rsidRPr="007764A3"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□1000万元以上的货物、服务采购项目，3000万元以上的工程采购项目；</w:t>
      </w:r>
    </w:p>
    <w:p w:rsidR="00F242C6" w:rsidRPr="007764A3"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□涉及公共利益、社会关注度较高的采购项目，包括政府向社会公众提供的公共服务项目等；</w:t>
      </w:r>
    </w:p>
    <w:p w:rsidR="00F242C6" w:rsidRPr="007764A3"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□技术复杂、专业性较强的项目，包括需定制开发的信息化建设项目、采购进口产品的项目等；</w:t>
      </w:r>
    </w:p>
    <w:p w:rsidR="00F242C6" w:rsidRPr="007764A3"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□主管预算单位或者采购人认为需要开展需求调查的其他采购项目。</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·本项目属于以下可以不再重复开展需求调查的情形</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□编制采购需求前一年内，采购人已就相关采购标的开展过需求调查的可以不再重复开展。</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□按照法律法规的规定，对采购项目开展可行性研究等前期工作，已包含需求调查内容的，可以不再重复调查</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（一）需求调查方式:</w:t>
      </w:r>
    </w:p>
    <w:p w:rsidR="00F242C6" w:rsidRPr="007764A3" w:rsidRDefault="008D7645"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□咨询</w:t>
      </w:r>
      <w:r w:rsidR="00DC6B38"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论证□调查问卷</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（二）需求调查对象:</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（三）需求调查结果</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1.相关产业发展情况:</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2.市场供给情况:</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3.同类采购项目历史成交信息情况:</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4.可能涉及的运行维护、升级更新、备品备件、耗材等后续采购情况:</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5.其他相关情况:</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F242C6" w:rsidRPr="007764A3"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7764A3">
        <w:rPr>
          <w:rFonts w:ascii="宋体" w:eastAsia="宋体" w:hAnsi="宋体" w:cs="宋体" w:hint="eastAsia"/>
          <w:b/>
          <w:bCs/>
          <w:color w:val="000000" w:themeColor="text1"/>
          <w:kern w:val="0"/>
          <w:sz w:val="27"/>
          <w:szCs w:val="27"/>
        </w:rPr>
        <w:t>三、项目采购实施计划</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（一）采购组织形式：□政府集中采购□部门集中采购</w:t>
      </w:r>
      <w:r w:rsidR="00604B39"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分散采购</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（二）采购方式</w:t>
      </w:r>
      <w:r w:rsidRPr="007764A3">
        <w:rPr>
          <w:rFonts w:ascii="宋体" w:eastAsia="宋体" w:hAnsi="宋体" w:cs="宋体"/>
          <w:color w:val="000000" w:themeColor="text1"/>
          <w:kern w:val="0"/>
          <w:sz w:val="24"/>
          <w:szCs w:val="24"/>
        </w:rPr>
        <w:t>：</w:t>
      </w:r>
      <w:r w:rsidR="00604B39"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公开招标  □邀请</w:t>
      </w:r>
      <w:r w:rsidRPr="007764A3">
        <w:rPr>
          <w:rFonts w:ascii="宋体" w:eastAsia="宋体" w:hAnsi="宋体" w:cs="宋体"/>
          <w:color w:val="000000" w:themeColor="text1"/>
          <w:kern w:val="0"/>
          <w:sz w:val="24"/>
          <w:szCs w:val="24"/>
        </w:rPr>
        <w:t>招标</w:t>
      </w:r>
      <w:r w:rsidRPr="007764A3">
        <w:rPr>
          <w:rFonts w:ascii="宋体" w:eastAsia="宋体" w:hAnsi="宋体" w:cs="宋体" w:hint="eastAsia"/>
          <w:color w:val="000000" w:themeColor="text1"/>
          <w:kern w:val="0"/>
          <w:sz w:val="24"/>
          <w:szCs w:val="24"/>
        </w:rPr>
        <w:t>□竞争性谈判  □询价     □单一来源  □竞争性</w:t>
      </w:r>
      <w:r w:rsidRPr="007764A3">
        <w:rPr>
          <w:rFonts w:ascii="宋体" w:eastAsia="宋体" w:hAnsi="宋体" w:cs="宋体"/>
          <w:color w:val="000000" w:themeColor="text1"/>
          <w:kern w:val="0"/>
          <w:sz w:val="24"/>
          <w:szCs w:val="24"/>
        </w:rPr>
        <w:t>磋商</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（三）本项目是否单位自行组织采购：否</w:t>
      </w:r>
    </w:p>
    <w:p w:rsidR="00F242C6" w:rsidRPr="007764A3" w:rsidRDefault="00F242C6" w:rsidP="00F242C6">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（四）采购包划分</w:t>
      </w:r>
      <w:r w:rsidRPr="007764A3">
        <w:rPr>
          <w:rFonts w:hint="eastAsia"/>
          <w:color w:val="000000" w:themeColor="text1"/>
        </w:rPr>
        <w:t>：</w:t>
      </w:r>
      <w:r w:rsidRPr="007764A3">
        <w:rPr>
          <w:rFonts w:hint="eastAsia"/>
          <w:color w:val="000000" w:themeColor="text1"/>
          <w:sz w:val="24"/>
        </w:rPr>
        <w:t>不分包采购</w:t>
      </w:r>
    </w:p>
    <w:p w:rsidR="00F242C6" w:rsidRPr="007764A3" w:rsidRDefault="00F242C6"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包</w:t>
      </w:r>
      <w:r w:rsidRPr="007764A3">
        <w:rPr>
          <w:color w:val="000000" w:themeColor="text1"/>
          <w:sz w:val="24"/>
        </w:rPr>
        <w:t>名称：</w:t>
      </w:r>
      <w:r w:rsidR="00DC6B38" w:rsidRPr="007764A3">
        <w:rPr>
          <w:rFonts w:ascii="宋体" w:eastAsia="宋体" w:hAnsi="宋体" w:cs="宋体" w:hint="eastAsia"/>
          <w:color w:val="000000" w:themeColor="text1"/>
          <w:kern w:val="0"/>
          <w:sz w:val="24"/>
          <w:szCs w:val="24"/>
        </w:rPr>
        <w:t xml:space="preserve">机械设计制造及其自动化国家级一流专业、机械电子工程省级一流专业  </w:t>
      </w:r>
      <w:r w:rsidRPr="007764A3">
        <w:rPr>
          <w:rFonts w:hint="eastAsia"/>
          <w:color w:val="000000" w:themeColor="text1"/>
          <w:sz w:val="24"/>
        </w:rPr>
        <w:t>最高</w:t>
      </w:r>
      <w:r w:rsidRPr="007764A3">
        <w:rPr>
          <w:color w:val="000000" w:themeColor="text1"/>
          <w:sz w:val="24"/>
        </w:rPr>
        <w:t>限价</w:t>
      </w:r>
      <w:r w:rsidRPr="007764A3">
        <w:rPr>
          <w:rFonts w:hint="eastAsia"/>
          <w:color w:val="000000" w:themeColor="text1"/>
          <w:sz w:val="24"/>
        </w:rPr>
        <w:t>（元）</w:t>
      </w:r>
      <w:r w:rsidRPr="007764A3">
        <w:rPr>
          <w:color w:val="000000" w:themeColor="text1"/>
          <w:sz w:val="24"/>
        </w:rPr>
        <w:t>：</w:t>
      </w:r>
      <w:r w:rsidR="00DC6B38" w:rsidRPr="007764A3">
        <w:rPr>
          <w:rFonts w:ascii="宋体" w:eastAsia="宋体" w:hAnsi="宋体" w:cs="宋体" w:hint="eastAsia"/>
          <w:color w:val="000000" w:themeColor="text1"/>
          <w:kern w:val="0"/>
          <w:sz w:val="24"/>
          <w:szCs w:val="24"/>
        </w:rPr>
        <w:t>3</w:t>
      </w:r>
      <w:r w:rsidR="00DC6B38" w:rsidRPr="007764A3">
        <w:rPr>
          <w:rFonts w:ascii="宋体" w:eastAsia="宋体" w:hAnsi="宋体" w:cs="宋体"/>
          <w:color w:val="000000" w:themeColor="text1"/>
          <w:kern w:val="0"/>
          <w:sz w:val="24"/>
          <w:szCs w:val="24"/>
        </w:rPr>
        <w:t>99368</w:t>
      </w:r>
    </w:p>
    <w:p w:rsidR="00F242C6" w:rsidRPr="007764A3" w:rsidRDefault="00F242C6"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定价方式：</w:t>
      </w:r>
      <w:r w:rsidR="00604B39"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固定总价</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固定单价</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w:t>
      </w:r>
      <w:r w:rsidRPr="007764A3">
        <w:rPr>
          <w:color w:val="000000" w:themeColor="text1"/>
          <w:sz w:val="24"/>
        </w:rPr>
        <w:t>定价方式名称：</w:t>
      </w:r>
      <w:r w:rsidRPr="007764A3">
        <w:rPr>
          <w:rFonts w:hint="eastAsia"/>
          <w:color w:val="000000" w:themeColor="text1"/>
          <w:sz w:val="24"/>
        </w:rPr>
        <w:t>）</w:t>
      </w:r>
    </w:p>
    <w:p w:rsidR="00AD01A7" w:rsidRPr="007764A3" w:rsidRDefault="00AD01A7" w:rsidP="00F242C6">
      <w:pPr>
        <w:widowControl/>
        <w:shd w:val="clear" w:color="auto" w:fill="FFFFFF"/>
        <w:spacing w:line="480" w:lineRule="auto"/>
        <w:ind w:firstLine="420"/>
        <w:rPr>
          <w:color w:val="000000" w:themeColor="text1"/>
          <w:sz w:val="24"/>
        </w:rPr>
      </w:pPr>
    </w:p>
    <w:tbl>
      <w:tblPr>
        <w:tblW w:w="8255"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707"/>
        <w:gridCol w:w="1134"/>
        <w:gridCol w:w="1134"/>
        <w:gridCol w:w="1275"/>
      </w:tblGrid>
      <w:tr w:rsidR="007764A3" w:rsidRPr="007764A3" w:rsidTr="00134553">
        <w:tc>
          <w:tcPr>
            <w:tcW w:w="1005" w:type="dxa"/>
            <w:vAlign w:val="center"/>
          </w:tcPr>
          <w:p w:rsidR="00C7420D" w:rsidRPr="007764A3" w:rsidRDefault="00C7420D" w:rsidP="00134553">
            <w:pPr>
              <w:jc w:val="center"/>
              <w:rPr>
                <w:color w:val="000000" w:themeColor="text1"/>
              </w:rPr>
            </w:pPr>
            <w:r w:rsidRPr="007764A3">
              <w:rPr>
                <w:rFonts w:hint="eastAsia"/>
                <w:color w:val="000000" w:themeColor="text1"/>
              </w:rPr>
              <w:lastRenderedPageBreak/>
              <w:t>品目</w:t>
            </w:r>
          </w:p>
        </w:tc>
        <w:tc>
          <w:tcPr>
            <w:tcW w:w="3707" w:type="dxa"/>
            <w:vAlign w:val="center"/>
          </w:tcPr>
          <w:p w:rsidR="00C7420D" w:rsidRPr="007764A3" w:rsidRDefault="00C7420D" w:rsidP="00134553">
            <w:pPr>
              <w:jc w:val="center"/>
              <w:rPr>
                <w:color w:val="000000" w:themeColor="text1"/>
              </w:rPr>
            </w:pPr>
            <w:r w:rsidRPr="007764A3">
              <w:rPr>
                <w:rFonts w:hint="eastAsia"/>
                <w:color w:val="000000" w:themeColor="text1"/>
              </w:rPr>
              <w:t>设</w:t>
            </w:r>
            <w:r w:rsidRPr="007764A3">
              <w:rPr>
                <w:rFonts w:hint="eastAsia"/>
                <w:color w:val="000000" w:themeColor="text1"/>
              </w:rPr>
              <w:t xml:space="preserve"> </w:t>
            </w:r>
            <w:r w:rsidRPr="007764A3">
              <w:rPr>
                <w:rFonts w:hint="eastAsia"/>
                <w:color w:val="000000" w:themeColor="text1"/>
              </w:rPr>
              <w:t>备</w:t>
            </w:r>
            <w:r w:rsidRPr="007764A3">
              <w:rPr>
                <w:rFonts w:hint="eastAsia"/>
                <w:color w:val="000000" w:themeColor="text1"/>
              </w:rPr>
              <w:t xml:space="preserve"> </w:t>
            </w:r>
            <w:r w:rsidRPr="007764A3">
              <w:rPr>
                <w:rFonts w:hint="eastAsia"/>
                <w:color w:val="000000" w:themeColor="text1"/>
              </w:rPr>
              <w:t>名</w:t>
            </w:r>
            <w:r w:rsidRPr="007764A3">
              <w:rPr>
                <w:rFonts w:hint="eastAsia"/>
                <w:color w:val="000000" w:themeColor="text1"/>
              </w:rPr>
              <w:t xml:space="preserve"> </w:t>
            </w:r>
            <w:r w:rsidRPr="007764A3">
              <w:rPr>
                <w:rFonts w:hint="eastAsia"/>
                <w:color w:val="000000" w:themeColor="text1"/>
              </w:rPr>
              <w:t>称</w:t>
            </w:r>
          </w:p>
        </w:tc>
        <w:tc>
          <w:tcPr>
            <w:tcW w:w="1134" w:type="dxa"/>
            <w:vAlign w:val="center"/>
          </w:tcPr>
          <w:p w:rsidR="00C7420D" w:rsidRPr="007764A3" w:rsidRDefault="00C7420D" w:rsidP="00134553">
            <w:pPr>
              <w:jc w:val="center"/>
              <w:rPr>
                <w:color w:val="000000" w:themeColor="text1"/>
              </w:rPr>
            </w:pPr>
            <w:r w:rsidRPr="007764A3">
              <w:rPr>
                <w:rFonts w:hint="eastAsia"/>
                <w:color w:val="000000" w:themeColor="text1"/>
              </w:rPr>
              <w:t>单位</w:t>
            </w:r>
          </w:p>
        </w:tc>
        <w:tc>
          <w:tcPr>
            <w:tcW w:w="1134" w:type="dxa"/>
            <w:vAlign w:val="center"/>
          </w:tcPr>
          <w:p w:rsidR="00C7420D" w:rsidRPr="007764A3" w:rsidRDefault="00C7420D" w:rsidP="00134553">
            <w:pPr>
              <w:jc w:val="center"/>
              <w:rPr>
                <w:color w:val="000000" w:themeColor="text1"/>
              </w:rPr>
            </w:pPr>
            <w:r w:rsidRPr="007764A3">
              <w:rPr>
                <w:rFonts w:hint="eastAsia"/>
                <w:color w:val="000000" w:themeColor="text1"/>
              </w:rPr>
              <w:t>数量</w:t>
            </w:r>
          </w:p>
        </w:tc>
        <w:tc>
          <w:tcPr>
            <w:tcW w:w="1275" w:type="dxa"/>
            <w:vAlign w:val="center"/>
          </w:tcPr>
          <w:p w:rsidR="00C7420D" w:rsidRPr="007764A3" w:rsidRDefault="00743355" w:rsidP="00134553">
            <w:pPr>
              <w:jc w:val="center"/>
              <w:rPr>
                <w:color w:val="000000" w:themeColor="text1"/>
              </w:rPr>
            </w:pPr>
            <w:r w:rsidRPr="007764A3">
              <w:rPr>
                <w:rFonts w:hint="eastAsia"/>
                <w:color w:val="000000" w:themeColor="text1"/>
              </w:rPr>
              <w:t>备注</w:t>
            </w:r>
          </w:p>
        </w:tc>
      </w:tr>
      <w:tr w:rsidR="007764A3" w:rsidRPr="007764A3" w:rsidTr="006519A3">
        <w:trPr>
          <w:trHeight w:val="105"/>
        </w:trPr>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p>
        </w:tc>
        <w:tc>
          <w:tcPr>
            <w:tcW w:w="3707" w:type="dxa"/>
            <w:vAlign w:val="center"/>
          </w:tcPr>
          <w:p w:rsidR="006519A3" w:rsidRPr="007764A3" w:rsidRDefault="006519A3" w:rsidP="006519A3">
            <w:pPr>
              <w:widowControl/>
              <w:jc w:val="center"/>
              <w:rPr>
                <w:color w:val="000000" w:themeColor="text1"/>
                <w:kern w:val="0"/>
                <w:sz w:val="24"/>
              </w:rPr>
            </w:pPr>
            <w:r w:rsidRPr="007764A3">
              <w:rPr>
                <w:rFonts w:hint="eastAsia"/>
                <w:color w:val="000000" w:themeColor="text1"/>
              </w:rPr>
              <w:t>机械演绎组合包</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widowControl/>
              <w:jc w:val="center"/>
              <w:rPr>
                <w:color w:val="000000" w:themeColor="text1"/>
                <w:kern w:val="0"/>
                <w:sz w:val="24"/>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rPr>
          <w:trHeight w:val="105"/>
        </w:trPr>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2</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工业革新组合包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rPr>
          <w:trHeight w:val="105"/>
        </w:trPr>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3</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气动机械组合包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4</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重型矿山机械组合包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5</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机器人技术组合包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rPr>
          <w:trHeight w:val="158"/>
        </w:trPr>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6</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工业机器人</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台</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rPr>
          <w:trHeight w:val="157"/>
        </w:trPr>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7</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机器人探索组合包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555437" w:rsidP="00C7420D">
            <w:pPr>
              <w:jc w:val="center"/>
              <w:rPr>
                <w:color w:val="000000" w:themeColor="text1"/>
              </w:rPr>
            </w:pPr>
            <w:r w:rsidRPr="007764A3">
              <w:rPr>
                <w:rFonts w:hint="eastAsia"/>
                <w:color w:val="000000" w:themeColor="text1"/>
              </w:rPr>
              <w:t>核心产品</w:t>
            </w:r>
          </w:p>
        </w:tc>
      </w:tr>
      <w:tr w:rsidR="007764A3" w:rsidRPr="007764A3" w:rsidTr="006519A3">
        <w:trPr>
          <w:trHeight w:val="423"/>
        </w:trPr>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8</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电子气动组合包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9</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智能家居组合包</w:t>
            </w:r>
          </w:p>
        </w:tc>
        <w:tc>
          <w:tcPr>
            <w:tcW w:w="1134" w:type="dxa"/>
            <w:vAlign w:val="center"/>
          </w:tcPr>
          <w:p w:rsidR="006519A3" w:rsidRPr="007764A3" w:rsidRDefault="006519A3" w:rsidP="006519A3">
            <w:pPr>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4</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0</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新型控制器</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台</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1</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直流开关电源</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台</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2</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可充电电源</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台</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3</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声光组件</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4</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蓝牙控制组</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5</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新迷你马达组件</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6</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马达组件</w:t>
            </w:r>
            <w:r w:rsidRPr="007764A3">
              <w:rPr>
                <w:rFonts w:hint="eastAsia"/>
                <w:color w:val="000000" w:themeColor="text1"/>
              </w:rPr>
              <w:t>XM</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件</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r w:rsidR="007764A3" w:rsidRPr="007764A3" w:rsidTr="006519A3">
        <w:tc>
          <w:tcPr>
            <w:tcW w:w="1005" w:type="dxa"/>
          </w:tcPr>
          <w:p w:rsidR="006519A3" w:rsidRPr="007764A3" w:rsidRDefault="006519A3" w:rsidP="00AF1382">
            <w:pPr>
              <w:spacing w:line="360" w:lineRule="auto"/>
              <w:jc w:val="center"/>
              <w:rPr>
                <w:color w:val="000000" w:themeColor="text1"/>
              </w:rPr>
            </w:pPr>
            <w:r w:rsidRPr="007764A3">
              <w:rPr>
                <w:rFonts w:hint="eastAsia"/>
                <w:color w:val="000000" w:themeColor="text1"/>
              </w:rPr>
              <w:t>1</w:t>
            </w:r>
            <w:r w:rsidRPr="007764A3">
              <w:rPr>
                <w:color w:val="000000" w:themeColor="text1"/>
              </w:rPr>
              <w:t>7</w:t>
            </w:r>
          </w:p>
        </w:tc>
        <w:tc>
          <w:tcPr>
            <w:tcW w:w="3707" w:type="dxa"/>
            <w:vAlign w:val="center"/>
          </w:tcPr>
          <w:p w:rsidR="006519A3" w:rsidRPr="007764A3" w:rsidRDefault="006519A3" w:rsidP="006519A3">
            <w:pPr>
              <w:jc w:val="center"/>
              <w:rPr>
                <w:color w:val="000000" w:themeColor="text1"/>
              </w:rPr>
            </w:pPr>
            <w:r w:rsidRPr="007764A3">
              <w:rPr>
                <w:rFonts w:hint="eastAsia"/>
                <w:color w:val="000000" w:themeColor="text1"/>
              </w:rPr>
              <w:t>机器人技术实验手册</w:t>
            </w:r>
          </w:p>
        </w:tc>
        <w:tc>
          <w:tcPr>
            <w:tcW w:w="1134" w:type="dxa"/>
            <w:vAlign w:val="center"/>
          </w:tcPr>
          <w:p w:rsidR="006519A3" w:rsidRPr="007764A3" w:rsidRDefault="006519A3" w:rsidP="006519A3">
            <w:pPr>
              <w:spacing w:line="360" w:lineRule="auto"/>
              <w:jc w:val="center"/>
              <w:rPr>
                <w:color w:val="000000" w:themeColor="text1"/>
              </w:rPr>
            </w:pPr>
            <w:r w:rsidRPr="007764A3">
              <w:rPr>
                <w:rFonts w:hint="eastAsia"/>
                <w:color w:val="000000" w:themeColor="text1"/>
              </w:rPr>
              <w:t>本</w:t>
            </w:r>
          </w:p>
        </w:tc>
        <w:tc>
          <w:tcPr>
            <w:tcW w:w="1134" w:type="dxa"/>
            <w:vAlign w:val="center"/>
          </w:tcPr>
          <w:p w:rsidR="006519A3" w:rsidRPr="007764A3" w:rsidRDefault="006519A3" w:rsidP="006519A3">
            <w:pPr>
              <w:jc w:val="center"/>
              <w:rPr>
                <w:color w:val="000000" w:themeColor="text1"/>
              </w:rPr>
            </w:pPr>
            <w:r w:rsidRPr="007764A3">
              <w:rPr>
                <w:color w:val="000000" w:themeColor="text1"/>
              </w:rPr>
              <w:t>8</w:t>
            </w:r>
          </w:p>
        </w:tc>
        <w:tc>
          <w:tcPr>
            <w:tcW w:w="1275" w:type="dxa"/>
          </w:tcPr>
          <w:p w:rsidR="006519A3" w:rsidRPr="007764A3" w:rsidRDefault="006519A3" w:rsidP="00C7420D">
            <w:pPr>
              <w:jc w:val="center"/>
              <w:rPr>
                <w:color w:val="000000" w:themeColor="text1"/>
              </w:rPr>
            </w:pPr>
          </w:p>
        </w:tc>
      </w:tr>
    </w:tbl>
    <w:p w:rsidR="00C7420D" w:rsidRPr="007764A3" w:rsidRDefault="00AD01A7"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品目信息一</w:t>
      </w:r>
      <w:r w:rsidRPr="007764A3">
        <w:rPr>
          <w:rFonts w:asciiTheme="minorEastAsia" w:hAnsiTheme="minorEastAsia" w:hint="eastAsia"/>
          <w:color w:val="000000" w:themeColor="text1"/>
          <w:sz w:val="24"/>
        </w:rPr>
        <w:t>、</w:t>
      </w:r>
    </w:p>
    <w:p w:rsidR="00F242C6" w:rsidRPr="007764A3" w:rsidRDefault="00F242C6"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CD0926" w:rsidRPr="007764A3">
        <w:rPr>
          <w:rFonts w:hint="eastAsia"/>
          <w:color w:val="000000" w:themeColor="text1"/>
        </w:rPr>
        <w:t>机械演绎组合包</w:t>
      </w:r>
      <w:r w:rsidR="004769CF" w:rsidRPr="007764A3">
        <w:rPr>
          <w:rFonts w:hint="eastAsia"/>
          <w:color w:val="000000" w:themeColor="text1"/>
          <w:sz w:val="24"/>
        </w:rPr>
        <w:t xml:space="preserve">  </w:t>
      </w:r>
      <w:r w:rsidR="00CD0926"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CD0926" w:rsidRPr="007764A3">
        <w:rPr>
          <w:rFonts w:hint="eastAsia"/>
          <w:color w:val="000000" w:themeColor="text1"/>
          <w:sz w:val="24"/>
        </w:rPr>
        <w:t>件</w:t>
      </w:r>
      <w:r w:rsidR="00AD01A7" w:rsidRPr="007764A3">
        <w:rPr>
          <w:rFonts w:hint="eastAsia"/>
          <w:color w:val="000000" w:themeColor="text1"/>
          <w:sz w:val="24"/>
        </w:rPr>
        <w:t xml:space="preserve">  </w:t>
      </w:r>
      <w:r w:rsidR="00CD0926" w:rsidRPr="007764A3">
        <w:rPr>
          <w:rFonts w:hint="eastAsia"/>
          <w:color w:val="000000" w:themeColor="text1"/>
          <w:sz w:val="24"/>
        </w:rPr>
        <w:t xml:space="preserve">         </w:t>
      </w:r>
      <w:r w:rsidR="00AD01A7" w:rsidRPr="007764A3">
        <w:rPr>
          <w:rFonts w:hint="eastAsia"/>
          <w:color w:val="000000" w:themeColor="text1"/>
          <w:sz w:val="24"/>
        </w:rPr>
        <w:t xml:space="preserve"> </w:t>
      </w:r>
      <w:r w:rsidR="00AD01A7" w:rsidRPr="007764A3">
        <w:rPr>
          <w:rFonts w:hint="eastAsia"/>
          <w:color w:val="000000" w:themeColor="text1"/>
          <w:sz w:val="24"/>
        </w:rPr>
        <w:t>数量：</w:t>
      </w:r>
      <w:r w:rsidR="00CD0926" w:rsidRPr="007764A3">
        <w:rPr>
          <w:rFonts w:hint="eastAsia"/>
          <w:color w:val="000000" w:themeColor="text1"/>
          <w:sz w:val="24"/>
        </w:rPr>
        <w:t>4</w:t>
      </w:r>
    </w:p>
    <w:p w:rsidR="00AD01A7" w:rsidRPr="007764A3" w:rsidRDefault="00AD01A7"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Pr="007764A3">
        <w:rPr>
          <w:rFonts w:hint="eastAsia"/>
          <w:color w:val="000000" w:themeColor="text1"/>
          <w:sz w:val="24"/>
        </w:rPr>
        <w:t xml:space="preserve">4500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CD0926" w:rsidRPr="007764A3">
        <w:rPr>
          <w:rFonts w:hint="eastAsia"/>
          <w:color w:val="000000" w:themeColor="text1"/>
          <w:sz w:val="24"/>
        </w:rPr>
        <w:t>18</w:t>
      </w:r>
      <w:r w:rsidRPr="007764A3">
        <w:rPr>
          <w:rFonts w:hint="eastAsia"/>
          <w:color w:val="000000" w:themeColor="text1"/>
          <w:sz w:val="24"/>
        </w:rPr>
        <w:t>000</w:t>
      </w:r>
    </w:p>
    <w:p w:rsidR="00F242C6" w:rsidRPr="007764A3" w:rsidRDefault="00F242C6"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004769CF"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4769CF"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4769CF"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C6668D" w:rsidRPr="007764A3" w:rsidRDefault="00C6668D"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004769CF"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lastRenderedPageBreak/>
        <w:t>1、所含常见机械结构件标准模型不少于30个；</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2、至少包含：齿轮传动，涡轮、蜗杆传动与自锁，滑轮传动，四连杆机构，桁架结构，三角形结构稳定性等；</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3、构件数量≥585个，构件种类≥127种，XS电机≥1个，工作电压：DC9V，最大转速：5995 rpm，最大功率：955 mW，最大扭矩：1.52 mNm，最大电流265mA；</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▲4、标准模型≥35个，包含四级连杆、常见桥梁、自动雨刷器、汽车变速器、天枰、剪式升降台、投石机、锻钳等。</w:t>
      </w:r>
    </w:p>
    <w:p w:rsidR="00F242C6" w:rsidRPr="007764A3" w:rsidRDefault="00AD01A7" w:rsidP="00F242C6">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品目信息二</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B21D3F" w:rsidRPr="007764A3">
        <w:rPr>
          <w:rFonts w:hint="eastAsia"/>
          <w:color w:val="000000" w:themeColor="text1"/>
        </w:rPr>
        <w:t>工业革新组合包</w:t>
      </w:r>
      <w:r w:rsidR="00FD0C20" w:rsidRPr="007764A3">
        <w:rPr>
          <w:rFonts w:hint="eastAsia"/>
          <w:color w:val="000000" w:themeColor="text1"/>
          <w:sz w:val="24"/>
        </w:rPr>
        <w:t xml:space="preserve">           </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B21D3F" w:rsidRPr="007764A3">
        <w:rPr>
          <w:rFonts w:hint="eastAsia"/>
          <w:color w:val="000000" w:themeColor="text1"/>
          <w:sz w:val="24"/>
        </w:rPr>
        <w:t>件</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B21D3F"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B21D3F" w:rsidRPr="007764A3">
        <w:rPr>
          <w:rFonts w:hint="eastAsia"/>
          <w:color w:val="000000" w:themeColor="text1"/>
          <w:sz w:val="24"/>
        </w:rPr>
        <w:t>48</w:t>
      </w:r>
      <w:r w:rsidRPr="007764A3">
        <w:rPr>
          <w:rFonts w:hint="eastAsia"/>
          <w:color w:val="000000" w:themeColor="text1"/>
          <w:sz w:val="24"/>
        </w:rPr>
        <w:t xml:space="preserve">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B21D3F" w:rsidRPr="007764A3">
        <w:rPr>
          <w:rFonts w:hint="eastAsia"/>
          <w:color w:val="000000" w:themeColor="text1"/>
          <w:sz w:val="24"/>
        </w:rPr>
        <w:t>192</w:t>
      </w:r>
      <w:r w:rsidRPr="007764A3">
        <w:rPr>
          <w:rFonts w:hint="eastAsia"/>
          <w:color w:val="000000" w:themeColor="text1"/>
          <w:sz w:val="24"/>
        </w:rPr>
        <w:t>00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1、所含常见机械结构件标准模型不少于30个；</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▲2、至少包含：齿轮、锥齿轮传动、 曲柄、凸轮机构、 涡轮、蜗杆传动、滑轮传动、连杆机构、万向轴传动，可以重温自第一次工业革命以来人类在机电工程技术上的发展历程，学习到机械结构、机电技术的相关知识；</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3、构件数量≥6</w:t>
      </w:r>
      <w:r w:rsidRPr="00515372">
        <w:rPr>
          <w:rFonts w:ascii="楷体" w:eastAsia="楷体" w:hAnsi="楷体" w:cs="宋体"/>
          <w:color w:val="000000" w:themeColor="text1"/>
          <w:kern w:val="0"/>
          <w:sz w:val="24"/>
          <w:szCs w:val="24"/>
        </w:rPr>
        <w:t>18</w:t>
      </w:r>
      <w:r w:rsidRPr="00515372">
        <w:rPr>
          <w:rFonts w:ascii="楷体" w:eastAsia="楷体" w:hAnsi="楷体" w:cs="宋体" w:hint="eastAsia"/>
          <w:color w:val="000000" w:themeColor="text1"/>
          <w:kern w:val="0"/>
          <w:sz w:val="24"/>
          <w:szCs w:val="24"/>
        </w:rPr>
        <w:t>个，构件种类≥140种，XS电机≥1个，工作电压：DC9V，最大转速：5995 rpm，最大功率：955 mW，最大扭矩：1.52 mNm，最大电流265mA；</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lastRenderedPageBreak/>
        <w:t>4、标准模型≥37个，例如栅栏、曲柄传动机构、变速器、行星齿轮机构、差速机构、四活节链、离心式调节器、起重机等。</w:t>
      </w:r>
    </w:p>
    <w:p w:rsidR="004769CF" w:rsidRPr="007764A3" w:rsidRDefault="00AD01A7"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品目信息三</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B21D3F" w:rsidRPr="007764A3">
        <w:rPr>
          <w:rFonts w:hint="eastAsia"/>
          <w:color w:val="000000" w:themeColor="text1"/>
        </w:rPr>
        <w:t>气动机械组合包</w:t>
      </w:r>
      <w:r w:rsidR="00B21D3F" w:rsidRPr="007764A3">
        <w:rPr>
          <w:rFonts w:hint="eastAsia"/>
          <w:color w:val="000000" w:themeColor="text1"/>
          <w:sz w:val="24"/>
        </w:rPr>
        <w:t xml:space="preserve">            </w:t>
      </w:r>
      <w:r w:rsidR="00FD0C20"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B21D3F" w:rsidRPr="007764A3">
        <w:rPr>
          <w:rFonts w:hint="eastAsia"/>
          <w:color w:val="000000" w:themeColor="text1"/>
          <w:sz w:val="24"/>
        </w:rPr>
        <w:t>件</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B21D3F"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B21D3F" w:rsidRPr="007764A3">
        <w:rPr>
          <w:rFonts w:hint="eastAsia"/>
          <w:color w:val="000000" w:themeColor="text1"/>
          <w:sz w:val="24"/>
        </w:rPr>
        <w:t>88</w:t>
      </w:r>
      <w:r w:rsidRPr="007764A3">
        <w:rPr>
          <w:rFonts w:hint="eastAsia"/>
          <w:color w:val="000000" w:themeColor="text1"/>
          <w:sz w:val="24"/>
        </w:rPr>
        <w:t xml:space="preserve">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B21D3F" w:rsidRPr="007764A3">
        <w:rPr>
          <w:rFonts w:hint="eastAsia"/>
          <w:color w:val="000000" w:themeColor="text1"/>
          <w:sz w:val="24"/>
        </w:rPr>
        <w:t>352</w:t>
      </w:r>
      <w:r w:rsidRPr="007764A3">
        <w:rPr>
          <w:rFonts w:hint="eastAsia"/>
          <w:color w:val="000000" w:themeColor="text1"/>
          <w:sz w:val="24"/>
        </w:rPr>
        <w:t>00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1、彩色搭建手册1本、构件数量≥650个、构件种类≥110种。</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2、气泵≥1个，工作电压DC 9V，气源压力0.7 bar，气源流量2 L/min，工作电流200 mA；</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3、标准模型≥14个，例如双滑动门、弹射器、挖掘机、拖拉机、割草机等。每个构件都代表了工业生产中最细微的机械机构单元；</w:t>
      </w:r>
    </w:p>
    <w:p w:rsidR="004769CF" w:rsidRPr="007764A3" w:rsidRDefault="00AD01A7" w:rsidP="004769CF">
      <w:pPr>
        <w:spacing w:line="360" w:lineRule="auto"/>
        <w:rPr>
          <w:rFonts w:asciiTheme="minorEastAsia" w:hAnsiTheme="minorEastAsia"/>
          <w:color w:val="000000" w:themeColor="text1"/>
          <w:sz w:val="24"/>
        </w:rPr>
      </w:pPr>
      <w:r w:rsidRPr="007764A3">
        <w:rPr>
          <w:rFonts w:hint="eastAsia"/>
          <w:color w:val="000000" w:themeColor="text1"/>
          <w:sz w:val="24"/>
        </w:rPr>
        <w:t xml:space="preserve">    </w:t>
      </w:r>
      <w:r w:rsidRPr="007764A3">
        <w:rPr>
          <w:rFonts w:hint="eastAsia"/>
          <w:color w:val="000000" w:themeColor="text1"/>
          <w:sz w:val="24"/>
        </w:rPr>
        <w:t>品目信息四</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B21D3F" w:rsidRPr="007764A3">
        <w:rPr>
          <w:rFonts w:hint="eastAsia"/>
          <w:color w:val="000000" w:themeColor="text1"/>
        </w:rPr>
        <w:t>重型矿山机械组合包</w:t>
      </w:r>
      <w:r w:rsidR="00B21D3F"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B21D3F" w:rsidRPr="007764A3">
        <w:rPr>
          <w:rFonts w:hint="eastAsia"/>
          <w:color w:val="000000" w:themeColor="text1"/>
          <w:sz w:val="24"/>
        </w:rPr>
        <w:t>件</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B21D3F"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B21D3F" w:rsidRPr="007764A3">
        <w:rPr>
          <w:rFonts w:hint="eastAsia"/>
          <w:color w:val="000000" w:themeColor="text1"/>
          <w:sz w:val="24"/>
        </w:rPr>
        <w:t>86</w:t>
      </w:r>
      <w:r w:rsidRPr="007764A3">
        <w:rPr>
          <w:rFonts w:hint="eastAsia"/>
          <w:color w:val="000000" w:themeColor="text1"/>
          <w:sz w:val="24"/>
        </w:rPr>
        <w:t xml:space="preserve">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B21D3F" w:rsidRPr="007764A3">
        <w:rPr>
          <w:rFonts w:hint="eastAsia"/>
          <w:color w:val="000000" w:themeColor="text1"/>
          <w:sz w:val="24"/>
        </w:rPr>
        <w:t>344</w:t>
      </w:r>
      <w:r w:rsidRPr="007764A3">
        <w:rPr>
          <w:rFonts w:hint="eastAsia"/>
          <w:color w:val="000000" w:themeColor="text1"/>
          <w:sz w:val="24"/>
        </w:rPr>
        <w:t>00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lastRenderedPageBreak/>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1、彩色搭建手册1本、构件数量≥1500个、构件种类≥105种。</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2、XS电机≥1个，工作电压：DC9V，最大转速：5995 rpm，最大功率：955 mW，最大扭矩：1.52 mNm，最大电流265mA</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3、标准模型≥2个，例如斗轮式挖掘机，履带式吊车等；</w:t>
      </w:r>
    </w:p>
    <w:p w:rsidR="00AD01A7" w:rsidRPr="007764A3" w:rsidRDefault="00AD01A7" w:rsidP="004769CF">
      <w:pPr>
        <w:spacing w:line="360" w:lineRule="auto"/>
        <w:rPr>
          <w:rFonts w:asciiTheme="minorEastAsia" w:hAnsiTheme="minorEastAsia"/>
          <w:color w:val="000000" w:themeColor="text1"/>
          <w:sz w:val="24"/>
        </w:rPr>
      </w:pPr>
      <w:r w:rsidRPr="007764A3">
        <w:rPr>
          <w:rFonts w:hint="eastAsia"/>
          <w:color w:val="000000" w:themeColor="text1"/>
          <w:sz w:val="24"/>
        </w:rPr>
        <w:t xml:space="preserve">    </w:t>
      </w:r>
      <w:r w:rsidRPr="007764A3">
        <w:rPr>
          <w:rFonts w:hint="eastAsia"/>
          <w:color w:val="000000" w:themeColor="text1"/>
          <w:sz w:val="24"/>
        </w:rPr>
        <w:t>品目信息五</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6A191F" w:rsidRPr="007764A3">
        <w:rPr>
          <w:rFonts w:hint="eastAsia"/>
          <w:color w:val="000000" w:themeColor="text1"/>
        </w:rPr>
        <w:t>机器人技术组合包</w:t>
      </w:r>
      <w:r w:rsidR="00FD0C20"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6A191F" w:rsidRPr="007764A3">
        <w:rPr>
          <w:rFonts w:hint="eastAsia"/>
          <w:color w:val="000000" w:themeColor="text1"/>
          <w:sz w:val="24"/>
        </w:rPr>
        <w:t>件</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6A191F"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6A191F" w:rsidRPr="007764A3">
        <w:rPr>
          <w:rFonts w:hint="eastAsia"/>
          <w:color w:val="000000" w:themeColor="text1"/>
          <w:sz w:val="24"/>
        </w:rPr>
        <w:t>88</w:t>
      </w:r>
      <w:r w:rsidRPr="007764A3">
        <w:rPr>
          <w:rFonts w:hint="eastAsia"/>
          <w:color w:val="000000" w:themeColor="text1"/>
          <w:sz w:val="24"/>
        </w:rPr>
        <w:t xml:space="preserve">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6A191F" w:rsidRPr="007764A3">
        <w:rPr>
          <w:rFonts w:hint="eastAsia"/>
          <w:color w:val="000000" w:themeColor="text1"/>
          <w:sz w:val="24"/>
        </w:rPr>
        <w:t>352</w:t>
      </w:r>
      <w:r w:rsidRPr="007764A3">
        <w:rPr>
          <w:rFonts w:hint="eastAsia"/>
          <w:color w:val="000000" w:themeColor="text1"/>
          <w:sz w:val="24"/>
        </w:rPr>
        <w:t>00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003B43E9"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00555437"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是   </w:t>
      </w:r>
      <w:r w:rsidR="00555437"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0536A9"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1、微动开关≥2个，按钮式，双投型，适用负载最大电流50mA（DC3V~DC32V），最大触发行程3.3mm，触发动作行程1.6mm，恢复行程0.7mm，重复精度0.1mm，重复动作次数不少于一万次；</w:t>
      </w:r>
    </w:p>
    <w:p w:rsidR="000536A9"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2、光敏晶体管≥1个，与透镜灯配合作为光幕使用，最大通过电压35V；光敏电阻≥1个，用于测量环境光亮度，型号LDR03，完全黑暗下阻值R为1.2kOhm；</w:t>
      </w:r>
    </w:p>
    <w:p w:rsidR="000536A9"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lastRenderedPageBreak/>
        <w:t>3、NTC电阻（负温度系数电阻）≥1个，用于测量环境温度，室温下条件下阻值R为1.5kOhm，功率为450mW；</w:t>
      </w:r>
    </w:p>
    <w:p w:rsidR="000536A9"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4、超声波距离传感器≥1个，用于测量与被测物体间距离，额定电压9VDC，测量范围3cm – 3m，精度为1cm；</w:t>
      </w:r>
    </w:p>
    <w:p w:rsidR="000536A9"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5、红外轨迹传感器≥1个，用于检测白色图纸上的黑线，黑线宽度范围为5 – 30mm，包含两路发射与检测端口，输出信号为9VDC，额定电压9VDC，作为数字量电压信号使用，输出大于5VDC时对应白色（浅色，光洁）表面，输出为0时对应黑色（深色，粗糙）表面，信号端最大输出电流1mA；</w:t>
      </w:r>
    </w:p>
    <w:p w:rsidR="000536A9"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6、光学颜色传感器≥1个，用于检测物体表面颜色，内含红色光源和光敏晶体管，额定电压9VDC，输出信号范围为0 – 9V，对应颜色由浅入深，实际不同颜色数值受外部光线影响，信号端最大输出电流1mA；</w:t>
      </w:r>
    </w:p>
    <w:p w:rsidR="004769CF" w:rsidRPr="00515372" w:rsidRDefault="000536A9"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7、XS电机≥1个，工作电压：DC9V，最大转速：5995 rpm，最大功率：955 mW最大扭矩：1.52 mNm，，最大电流265mA；带编码器电机≥1个，额定电压9VDC，最大输出功率1096W，在此条件下，转速1735n/min，扭矩60.29mNm，电流465mA，其中编码器额定电压9VDC，信号端未NPN开路集电极输出，最大电流2mA，电机输出轴每转编码器提供63个脉冲信号；</w:t>
      </w:r>
    </w:p>
    <w:p w:rsidR="00AD01A7" w:rsidRPr="007764A3" w:rsidRDefault="00AD01A7" w:rsidP="003B43E9">
      <w:pPr>
        <w:spacing w:line="360" w:lineRule="auto"/>
        <w:rPr>
          <w:rFonts w:asciiTheme="minorEastAsia" w:hAnsiTheme="minorEastAsia"/>
          <w:color w:val="000000" w:themeColor="text1"/>
          <w:sz w:val="24"/>
        </w:rPr>
      </w:pPr>
      <w:r w:rsidRPr="007764A3">
        <w:rPr>
          <w:rFonts w:hint="eastAsia"/>
          <w:color w:val="000000" w:themeColor="text1"/>
          <w:sz w:val="24"/>
        </w:rPr>
        <w:t xml:space="preserve">    </w:t>
      </w:r>
      <w:r w:rsidRPr="007764A3">
        <w:rPr>
          <w:rFonts w:hint="eastAsia"/>
          <w:color w:val="000000" w:themeColor="text1"/>
          <w:sz w:val="24"/>
        </w:rPr>
        <w:t>品目信息六</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6A191F" w:rsidRPr="007764A3">
        <w:rPr>
          <w:rFonts w:hint="eastAsia"/>
          <w:color w:val="000000" w:themeColor="text1"/>
        </w:rPr>
        <w:t>工业机器人</w:t>
      </w:r>
      <w:r w:rsidR="006A191F" w:rsidRPr="007764A3">
        <w:rPr>
          <w:rFonts w:hint="eastAsia"/>
          <w:color w:val="000000" w:themeColor="text1"/>
          <w:sz w:val="24"/>
        </w:rPr>
        <w:t xml:space="preserve">               </w:t>
      </w:r>
      <w:r w:rsidR="00FD0C20"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3B43E9" w:rsidRPr="007764A3">
        <w:rPr>
          <w:rFonts w:hint="eastAsia"/>
          <w:color w:val="000000" w:themeColor="text1"/>
          <w:sz w:val="24"/>
        </w:rPr>
        <w:t>台</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6A191F"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6A191F" w:rsidRPr="007764A3">
        <w:rPr>
          <w:rFonts w:hint="eastAsia"/>
          <w:color w:val="000000" w:themeColor="text1"/>
          <w:sz w:val="24"/>
        </w:rPr>
        <w:t>798</w:t>
      </w:r>
      <w:r w:rsidRPr="007764A3">
        <w:rPr>
          <w:rFonts w:hint="eastAsia"/>
          <w:color w:val="000000" w:themeColor="text1"/>
          <w:sz w:val="24"/>
        </w:rPr>
        <w:t xml:space="preserve">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6A191F" w:rsidRPr="007764A3">
        <w:rPr>
          <w:rFonts w:hint="eastAsia"/>
          <w:color w:val="000000" w:themeColor="text1"/>
          <w:sz w:val="24"/>
        </w:rPr>
        <w:t>319</w:t>
      </w:r>
      <w:r w:rsidRPr="007764A3">
        <w:rPr>
          <w:rFonts w:hint="eastAsia"/>
          <w:color w:val="000000" w:themeColor="text1"/>
          <w:sz w:val="24"/>
        </w:rPr>
        <w:t>20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003B43E9"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lastRenderedPageBreak/>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1、步进电机（可以准确定位）≥2个，额定电压：24 VDC、变速比：20:1、空载转速：270转 /分（RPM）最大扭矩：300mNm；；</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2、XS电机≥1个，工作电压：DC9V，最大转速：5995 rpm，最大功率：955 mW最大扭矩：1.52 mNm，，最大电流265mA；</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3、NTC电阻（负温度系数电阻）≥1个，用于测量环境温度，室温下条件下阻值R为1.5kOhm，功率为450mW；</w:t>
      </w:r>
    </w:p>
    <w:p w:rsidR="00AD01A7" w:rsidRPr="007764A3" w:rsidRDefault="00AD01A7" w:rsidP="003B43E9">
      <w:pPr>
        <w:spacing w:line="360" w:lineRule="auto"/>
        <w:rPr>
          <w:rFonts w:asciiTheme="minorEastAsia" w:hAnsiTheme="minorEastAsia"/>
          <w:color w:val="000000" w:themeColor="text1"/>
          <w:sz w:val="24"/>
        </w:rPr>
      </w:pPr>
      <w:r w:rsidRPr="007764A3">
        <w:rPr>
          <w:rFonts w:hint="eastAsia"/>
          <w:color w:val="000000" w:themeColor="text1"/>
          <w:sz w:val="24"/>
        </w:rPr>
        <w:t xml:space="preserve">   </w:t>
      </w:r>
      <w:r w:rsidRPr="007764A3">
        <w:rPr>
          <w:rFonts w:hint="eastAsia"/>
          <w:color w:val="000000" w:themeColor="text1"/>
          <w:sz w:val="24"/>
        </w:rPr>
        <w:t>品目信息七</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6A191F" w:rsidRPr="007764A3">
        <w:rPr>
          <w:rFonts w:hint="eastAsia"/>
          <w:color w:val="000000" w:themeColor="text1"/>
        </w:rPr>
        <w:t>机器人探索组合包</w:t>
      </w:r>
      <w:r w:rsidR="00FD0C20" w:rsidRPr="007764A3">
        <w:rPr>
          <w:rFonts w:hint="eastAsia"/>
          <w:color w:val="000000" w:themeColor="text1"/>
          <w:sz w:val="24"/>
        </w:rPr>
        <w:t xml:space="preserve">          </w:t>
      </w:r>
      <w:r w:rsidR="003B43E9"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6A191F" w:rsidRPr="007764A3">
        <w:rPr>
          <w:rFonts w:hint="eastAsia"/>
          <w:color w:val="000000" w:themeColor="text1"/>
          <w:sz w:val="24"/>
        </w:rPr>
        <w:t>件</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FD0C20"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6A191F" w:rsidRPr="007764A3">
        <w:rPr>
          <w:rFonts w:hint="eastAsia"/>
          <w:color w:val="000000" w:themeColor="text1"/>
          <w:sz w:val="24"/>
        </w:rPr>
        <w:t>15800</w:t>
      </w:r>
      <w:r w:rsidRPr="007764A3">
        <w:rPr>
          <w:rFonts w:hint="eastAsia"/>
          <w:color w:val="000000" w:themeColor="text1"/>
          <w:sz w:val="24"/>
        </w:rPr>
        <w:t xml:space="preserve">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6A191F" w:rsidRPr="007764A3">
        <w:rPr>
          <w:rFonts w:hint="eastAsia"/>
          <w:color w:val="000000" w:themeColor="text1"/>
          <w:sz w:val="24"/>
        </w:rPr>
        <w:t>632</w:t>
      </w:r>
      <w:r w:rsidRPr="007764A3">
        <w:rPr>
          <w:rFonts w:hint="eastAsia"/>
          <w:color w:val="000000" w:themeColor="text1"/>
          <w:sz w:val="24"/>
        </w:rPr>
        <w:t>00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003B43E9"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00555437"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是   </w:t>
      </w:r>
      <w:r w:rsidR="00555437"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5A271A"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1、微动开关≥2个，按钮式，双投型，适用负载最大电流50mA（DC3V~DC32V），最大触发行程3.3mm，触发动作行程1.6mm，恢复行程0.7mm，重复精度0.1mm，重复动作次数不少于一万次；</w:t>
      </w:r>
    </w:p>
    <w:p w:rsidR="005A271A"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2、光敏晶体管≥1个，与透镜灯配合作为光幕使用，最大通过电压35V；</w:t>
      </w:r>
    </w:p>
    <w:p w:rsidR="005A271A"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lastRenderedPageBreak/>
        <w:t>3、NTC电阻（负温度系数电阻）≥1个，用于测量环境温度，室温下条件下阻值R为1.5kOhm，功率为450mW；</w:t>
      </w:r>
    </w:p>
    <w:p w:rsidR="005A271A"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4、XS电机≥1个，工作电压：DC9V，最大转速：5995 rpm，最大功率：955 mW最大扭矩：1.52 mNm，，最大电流265mA；</w:t>
      </w:r>
    </w:p>
    <w:p w:rsidR="005A271A"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5、带编码器电机≥2个，额定电压9VDC，最大输出功率1096W，在此条件下，转速1735n/min，扭矩60.29mNm，电流465mA，其中编码器额定电压9VDC，信号端未NPN开路集电极输出，最大电流2mA，电机输出轴每转编码器提供63个脉冲信号；</w:t>
      </w:r>
    </w:p>
    <w:p w:rsidR="005A271A"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6、摄像头传感器≥1个，100万像素，USB2.0数据接口。</w:t>
      </w:r>
    </w:p>
    <w:p w:rsidR="004769CF" w:rsidRPr="00515372" w:rsidRDefault="005A271A"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7、ROBO TXT控制器≥1个：32位ARM Cortex A8 + Cortex M3处理器；128 MB DDR3 RAM， 64 MB Flash内存；带有一个Micro SD卡插槽；带有2.4英寸的彩色触摸屏，分辨率320x240像素；内置Bluetooth/WiFi RF通讯模块，支持BT 2.1 EDR+ 4.0， WLAN 802.11 b/g/n内置红外无线接收模块，适用于遥控套件；内置扬声器；4路电机输出接口，容量DC 9V/250mA (最高800 mA)，可软件控制实现无级调速，带有短路保护，也可作为8路单回路输出（例如灯光）；8路通用输入接口，可接入DC 0~9V数字量或0～kΩ模拟量；4路高频数字量输入，最高频率1KHz；1个USB2.0计算机接口；1个USB2.0 视觉传感器接口； 1个I2C总线扩展接口；内置Linux操作系统，支持ROBO Pro编程软件、C语言编译器等；工作电压：DC 9V.该套装包含ROBO Pro编程软件的免费使用权。</w:t>
      </w:r>
    </w:p>
    <w:p w:rsidR="00AD01A7" w:rsidRPr="007764A3" w:rsidRDefault="00AD01A7"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品目信息八</w:t>
      </w:r>
      <w:r w:rsidRPr="007764A3">
        <w:rPr>
          <w:rFonts w:asciiTheme="minorEastAsia" w:hAnsiTheme="minorEastAsia" w:hint="eastAsia"/>
          <w:color w:val="000000" w:themeColor="text1"/>
          <w:sz w:val="24"/>
        </w:rPr>
        <w:t>、</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标的名称：</w:t>
      </w:r>
      <w:r w:rsidR="00CE031B" w:rsidRPr="007764A3">
        <w:rPr>
          <w:rFonts w:hint="eastAsia"/>
          <w:color w:val="000000" w:themeColor="text1"/>
        </w:rPr>
        <w:t>电子气动组合包</w:t>
      </w:r>
      <w:r w:rsidR="00FD0C20" w:rsidRPr="007764A3">
        <w:rPr>
          <w:rFonts w:hint="eastAsia"/>
          <w:color w:val="000000" w:themeColor="text1"/>
          <w:sz w:val="24"/>
        </w:rPr>
        <w:t xml:space="preserve">            </w:t>
      </w:r>
      <w:r w:rsidR="003B43E9"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CE031B" w:rsidRPr="007764A3">
        <w:rPr>
          <w:rFonts w:hint="eastAsia"/>
          <w:color w:val="000000" w:themeColor="text1"/>
          <w:sz w:val="24"/>
        </w:rPr>
        <w:t>件</w:t>
      </w:r>
      <w:r w:rsidR="00FD0C20" w:rsidRPr="007764A3">
        <w:rPr>
          <w:rFonts w:hint="eastAsia"/>
          <w:color w:val="000000" w:themeColor="text1"/>
          <w:sz w:val="24"/>
        </w:rPr>
        <w:t xml:space="preserve">          </w:t>
      </w:r>
      <w:r w:rsidR="00FD0C20" w:rsidRPr="007764A3">
        <w:rPr>
          <w:rFonts w:hint="eastAsia"/>
          <w:color w:val="000000" w:themeColor="text1"/>
          <w:sz w:val="24"/>
        </w:rPr>
        <w:t>数量：</w:t>
      </w:r>
      <w:r w:rsidR="00CE031B" w:rsidRPr="007764A3">
        <w:rPr>
          <w:rFonts w:hint="eastAsia"/>
          <w:color w:val="000000" w:themeColor="text1"/>
          <w:sz w:val="24"/>
        </w:rPr>
        <w:t>4</w:t>
      </w:r>
    </w:p>
    <w:p w:rsidR="00337DD4" w:rsidRPr="007764A3" w:rsidRDefault="00337DD4"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单价（元）</w:t>
      </w:r>
      <w:r w:rsidRPr="007764A3">
        <w:rPr>
          <w:color w:val="000000" w:themeColor="text1"/>
          <w:sz w:val="24"/>
        </w:rPr>
        <w:t>：</w:t>
      </w:r>
      <w:r w:rsidR="00CE031B" w:rsidRPr="007764A3">
        <w:rPr>
          <w:rFonts w:hint="eastAsia"/>
          <w:color w:val="000000" w:themeColor="text1"/>
          <w:sz w:val="24"/>
        </w:rPr>
        <w:t>798</w:t>
      </w:r>
      <w:r w:rsidRPr="007764A3">
        <w:rPr>
          <w:rFonts w:hint="eastAsia"/>
          <w:color w:val="000000" w:themeColor="text1"/>
          <w:sz w:val="24"/>
        </w:rPr>
        <w:t xml:space="preserve">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CE031B" w:rsidRPr="007764A3">
        <w:rPr>
          <w:rFonts w:hint="eastAsia"/>
          <w:color w:val="000000" w:themeColor="text1"/>
          <w:sz w:val="24"/>
        </w:rPr>
        <w:t>3192</w:t>
      </w:r>
      <w:r w:rsidRPr="007764A3">
        <w:rPr>
          <w:rFonts w:hint="eastAsia"/>
          <w:color w:val="000000" w:themeColor="text1"/>
          <w:sz w:val="24"/>
        </w:rPr>
        <w:t>0</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lastRenderedPageBreak/>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003B43E9"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1、迷你电机≥1个，工作电压DC 9V，最大转速：9500 rpm，最大电流：650 mA，最大扭矩：4.8 mNm；</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2、气泵≥1个，工作电压DC 9V，气源压力0.7 bar，气源流量2 L/min，工作电流200 mA；</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3、颜色识别传感器≥1个，工作电压DC 9V，输出0～9V模拟量信号，最大工作电流1mA；</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4、电磁阀≥2个，额定电压：12 VDC，额定电流： 0.133 A；</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▲5、提供全国大学生机械创新大赛以及中国高校智能机器人创意大赛举办材料案例等。</w:t>
      </w:r>
    </w:p>
    <w:p w:rsidR="00AD01A7" w:rsidRPr="007764A3" w:rsidRDefault="00AD01A7"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品目信息九</w:t>
      </w:r>
      <w:r w:rsidRPr="007764A3">
        <w:rPr>
          <w:rFonts w:asciiTheme="minorEastAsia" w:hAnsiTheme="minorEastAsia" w:hint="eastAsia"/>
          <w:color w:val="000000" w:themeColor="text1"/>
          <w:sz w:val="24"/>
        </w:rPr>
        <w:t>、</w:t>
      </w:r>
    </w:p>
    <w:p w:rsidR="004769CF" w:rsidRPr="007764A3" w:rsidRDefault="004769CF" w:rsidP="00FD0C20">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5D5709" w:rsidRPr="007764A3">
        <w:rPr>
          <w:rFonts w:hint="eastAsia"/>
          <w:color w:val="000000" w:themeColor="text1"/>
        </w:rPr>
        <w:t>智能家居组合包</w:t>
      </w:r>
      <w:r w:rsidR="00FD0C20" w:rsidRPr="007764A3">
        <w:rPr>
          <w:rFonts w:hint="eastAsia"/>
          <w:color w:val="000000" w:themeColor="text1"/>
          <w:sz w:val="24"/>
        </w:rPr>
        <w:t xml:space="preserve">  </w:t>
      </w:r>
      <w:r w:rsidR="005D5709" w:rsidRPr="007764A3">
        <w:rPr>
          <w:rFonts w:hint="eastAsia"/>
          <w:color w:val="000000" w:themeColor="text1"/>
          <w:sz w:val="24"/>
        </w:rPr>
        <w:t xml:space="preserve">       </w:t>
      </w:r>
      <w:r w:rsidR="00FD0C20"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5D5709" w:rsidRPr="007764A3">
        <w:rPr>
          <w:rFonts w:hint="eastAsia"/>
          <w:color w:val="000000" w:themeColor="text1"/>
          <w:sz w:val="24"/>
        </w:rPr>
        <w:t>件</w:t>
      </w:r>
      <w:r w:rsidR="00FD0C20" w:rsidRPr="007764A3">
        <w:rPr>
          <w:rFonts w:hint="eastAsia"/>
          <w:color w:val="000000" w:themeColor="text1"/>
          <w:sz w:val="24"/>
        </w:rPr>
        <w:t xml:space="preserve">     </w:t>
      </w:r>
      <w:r w:rsidR="005D5709" w:rsidRPr="007764A3">
        <w:rPr>
          <w:rFonts w:hint="eastAsia"/>
          <w:color w:val="000000" w:themeColor="text1"/>
          <w:sz w:val="24"/>
        </w:rPr>
        <w:t xml:space="preserve">      </w:t>
      </w:r>
      <w:r w:rsidR="00FD0C20" w:rsidRPr="007764A3">
        <w:rPr>
          <w:rFonts w:hint="eastAsia"/>
          <w:color w:val="000000" w:themeColor="text1"/>
          <w:sz w:val="24"/>
        </w:rPr>
        <w:t>数量：</w:t>
      </w:r>
      <w:r w:rsidR="005D5709" w:rsidRPr="007764A3">
        <w:rPr>
          <w:rFonts w:hint="eastAsia"/>
          <w:color w:val="000000" w:themeColor="text1"/>
          <w:sz w:val="24"/>
        </w:rPr>
        <w:t>4</w:t>
      </w:r>
    </w:p>
    <w:p w:rsidR="00337DD4" w:rsidRPr="007764A3" w:rsidRDefault="00337DD4" w:rsidP="00FD0C20">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5D5709" w:rsidRPr="007764A3">
        <w:rPr>
          <w:rFonts w:hint="eastAsia"/>
          <w:color w:val="000000" w:themeColor="text1"/>
          <w:sz w:val="24"/>
        </w:rPr>
        <w:t>8800</w:t>
      </w:r>
      <w:r w:rsidRPr="007764A3">
        <w:rPr>
          <w:rFonts w:hint="eastAsia"/>
          <w:color w:val="000000" w:themeColor="text1"/>
          <w:sz w:val="24"/>
        </w:rPr>
        <w:t xml:space="preserve">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5D5709" w:rsidRPr="007764A3">
        <w:rPr>
          <w:rFonts w:hint="eastAsia"/>
          <w:color w:val="000000" w:themeColor="text1"/>
          <w:sz w:val="24"/>
        </w:rPr>
        <w:t>35200</w:t>
      </w:r>
    </w:p>
    <w:p w:rsidR="004769CF" w:rsidRPr="007764A3" w:rsidRDefault="00D51D22" w:rsidP="004769CF">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003B43E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属于</w:t>
      </w:r>
      <w:r w:rsidRPr="007764A3">
        <w:rPr>
          <w:rFonts w:ascii="宋体" w:eastAsia="宋体" w:hAnsi="宋体" w:cs="宋体"/>
          <w:color w:val="000000" w:themeColor="text1"/>
          <w:kern w:val="0"/>
          <w:sz w:val="24"/>
          <w:szCs w:val="24"/>
        </w:rPr>
        <w:t>核心产品：</w:t>
      </w:r>
      <w:r w:rsidR="00CE031B"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是   </w:t>
      </w:r>
      <w:r w:rsidR="00CE031B"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4769CF" w:rsidP="004769CF">
      <w:pPr>
        <w:widowControl/>
        <w:shd w:val="clear" w:color="auto" w:fill="FFFFFF"/>
        <w:spacing w:line="480" w:lineRule="auto"/>
        <w:ind w:firstLine="420"/>
        <w:rPr>
          <w:color w:val="000000" w:themeColor="text1"/>
          <w:sz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1、微动开关：机械限位开关，连线方式分为常开（NO）接法和常闭（NC）接法。</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2、光敏电阻：用于测量环境光亮度，型号LDR03，完全黑暗下阻值R为1.2kOhm。</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3、环境传感器：额定电压9</w:t>
      </w:r>
      <w:r w:rsidRPr="00515372">
        <w:rPr>
          <w:rFonts w:ascii="楷体" w:eastAsia="楷体" w:hAnsi="楷体" w:cs="宋体"/>
          <w:color w:val="000000" w:themeColor="text1"/>
          <w:kern w:val="0"/>
          <w:sz w:val="24"/>
          <w:szCs w:val="24"/>
        </w:rPr>
        <w:t>V DC，</w:t>
      </w:r>
      <w:r w:rsidRPr="00515372">
        <w:rPr>
          <w:rFonts w:ascii="楷体" w:eastAsia="楷体" w:hAnsi="楷体" w:cs="宋体" w:hint="eastAsia"/>
          <w:color w:val="000000" w:themeColor="text1"/>
          <w:kern w:val="0"/>
          <w:sz w:val="24"/>
          <w:szCs w:val="24"/>
        </w:rPr>
        <w:t>通过串口与TXT控制器通讯。</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4、摄像头：与TXT控制器使用，多功能的传感系统，除了基本的回传视频画面外还可以用来收集不同类型的信号，附带收集噪音功能。</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5、带编码器电机：额定电压9V DC，最大输出功率1</w:t>
      </w:r>
      <w:r w:rsidRPr="00515372">
        <w:rPr>
          <w:rFonts w:ascii="楷体" w:eastAsia="楷体" w:hAnsi="楷体" w:cs="宋体"/>
          <w:color w:val="000000" w:themeColor="text1"/>
          <w:kern w:val="0"/>
          <w:sz w:val="24"/>
          <w:szCs w:val="24"/>
        </w:rPr>
        <w:t>.</w:t>
      </w:r>
      <w:r w:rsidRPr="00515372">
        <w:rPr>
          <w:rFonts w:ascii="楷体" w:eastAsia="楷体" w:hAnsi="楷体" w:cs="宋体" w:hint="eastAsia"/>
          <w:color w:val="000000" w:themeColor="text1"/>
          <w:kern w:val="0"/>
          <w:sz w:val="24"/>
          <w:szCs w:val="24"/>
        </w:rPr>
        <w:t>096W，在此条件下，转速1735n/min，扭矩60.29mNm，电流465mA，其中编码器额定电压9V DC，信号端未NPN开路集电极输出，最大电流2mA，电机输出轴每转编码器提供63个脉冲信号。</w:t>
      </w:r>
    </w:p>
    <w:p w:rsidR="004769CF"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▲6、M灯：额定电压9V DC。标准</w:t>
      </w:r>
      <w:r w:rsidRPr="00515372">
        <w:rPr>
          <w:rFonts w:ascii="楷体" w:eastAsia="楷体" w:hAnsi="楷体" w:cs="宋体"/>
          <w:color w:val="000000" w:themeColor="text1"/>
          <w:kern w:val="0"/>
          <w:sz w:val="24"/>
          <w:szCs w:val="24"/>
        </w:rPr>
        <w:t>模型</w:t>
      </w:r>
      <w:r w:rsidRPr="00515372">
        <w:rPr>
          <w:rFonts w:ascii="楷体" w:eastAsia="楷体" w:hAnsi="楷体" w:cs="宋体" w:hint="eastAsia"/>
          <w:color w:val="000000" w:themeColor="text1"/>
          <w:kern w:val="0"/>
          <w:sz w:val="24"/>
          <w:szCs w:val="24"/>
        </w:rPr>
        <w:t>≥</w:t>
      </w:r>
      <w:r w:rsidRPr="00515372">
        <w:rPr>
          <w:rFonts w:ascii="楷体" w:eastAsia="楷体" w:hAnsi="楷体" w:cs="宋体"/>
          <w:color w:val="000000" w:themeColor="text1"/>
          <w:kern w:val="0"/>
          <w:sz w:val="24"/>
          <w:szCs w:val="24"/>
        </w:rPr>
        <w:t>6</w:t>
      </w:r>
      <w:r w:rsidRPr="00515372">
        <w:rPr>
          <w:rFonts w:ascii="楷体" w:eastAsia="楷体" w:hAnsi="楷体" w:cs="宋体" w:hint="eastAsia"/>
          <w:color w:val="000000" w:themeColor="text1"/>
          <w:kern w:val="0"/>
          <w:sz w:val="24"/>
          <w:szCs w:val="24"/>
        </w:rPr>
        <w:t>个， 照明、</w:t>
      </w:r>
      <w:r w:rsidRPr="00515372">
        <w:rPr>
          <w:rFonts w:ascii="楷体" w:eastAsia="楷体" w:hAnsi="楷体" w:cs="宋体"/>
          <w:color w:val="000000" w:themeColor="text1"/>
          <w:kern w:val="0"/>
          <w:sz w:val="24"/>
          <w:szCs w:val="24"/>
        </w:rPr>
        <w:t>噪声传感器、</w:t>
      </w:r>
      <w:r w:rsidRPr="00515372">
        <w:rPr>
          <w:rFonts w:ascii="楷体" w:eastAsia="楷体" w:hAnsi="楷体" w:cs="宋体" w:hint="eastAsia"/>
          <w:color w:val="000000" w:themeColor="text1"/>
          <w:kern w:val="0"/>
          <w:sz w:val="24"/>
          <w:szCs w:val="24"/>
        </w:rPr>
        <w:t>感觉</w:t>
      </w:r>
      <w:r w:rsidRPr="00515372">
        <w:rPr>
          <w:rFonts w:ascii="楷体" w:eastAsia="楷体" w:hAnsi="楷体" w:cs="宋体"/>
          <w:color w:val="000000" w:themeColor="text1"/>
          <w:kern w:val="0"/>
          <w:sz w:val="24"/>
          <w:szCs w:val="24"/>
        </w:rPr>
        <w:t>传感器、</w:t>
      </w:r>
      <w:r w:rsidRPr="00515372">
        <w:rPr>
          <w:rFonts w:ascii="楷体" w:eastAsia="楷体" w:hAnsi="楷体" w:cs="宋体" w:hint="eastAsia"/>
          <w:color w:val="000000" w:themeColor="text1"/>
          <w:kern w:val="0"/>
          <w:sz w:val="24"/>
          <w:szCs w:val="24"/>
        </w:rPr>
        <w:t>固定</w:t>
      </w:r>
      <w:r w:rsidRPr="00515372">
        <w:rPr>
          <w:rFonts w:ascii="楷体" w:eastAsia="楷体" w:hAnsi="楷体" w:cs="宋体"/>
          <w:color w:val="000000" w:themeColor="text1"/>
          <w:kern w:val="0"/>
          <w:sz w:val="24"/>
          <w:szCs w:val="24"/>
        </w:rPr>
        <w:t>相机、晴雨表、</w:t>
      </w:r>
      <w:r w:rsidRPr="00515372">
        <w:rPr>
          <w:rFonts w:ascii="楷体" w:eastAsia="楷体" w:hAnsi="楷体" w:cs="宋体" w:hint="eastAsia"/>
          <w:color w:val="000000" w:themeColor="text1"/>
          <w:kern w:val="0"/>
          <w:sz w:val="24"/>
          <w:szCs w:val="24"/>
        </w:rPr>
        <w:t>传感器</w:t>
      </w:r>
      <w:r w:rsidRPr="00515372">
        <w:rPr>
          <w:rFonts w:ascii="楷体" w:eastAsia="楷体" w:hAnsi="楷体" w:cs="宋体"/>
          <w:color w:val="000000" w:themeColor="text1"/>
          <w:kern w:val="0"/>
          <w:sz w:val="24"/>
          <w:szCs w:val="24"/>
        </w:rPr>
        <w:t>工作站。</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新型控制器</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D51D22" w:rsidRPr="007764A3">
        <w:rPr>
          <w:rFonts w:hint="eastAsia"/>
          <w:color w:val="000000" w:themeColor="text1"/>
          <w:sz w:val="24"/>
        </w:rPr>
        <w:t>台</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D51D22" w:rsidRPr="007764A3">
        <w:rPr>
          <w:rFonts w:hint="eastAsia"/>
          <w:color w:val="000000" w:themeColor="text1"/>
          <w:sz w:val="24"/>
        </w:rPr>
        <w:t>5</w:t>
      </w:r>
      <w:r w:rsidRPr="007764A3">
        <w:rPr>
          <w:rFonts w:hint="eastAsia"/>
          <w:color w:val="000000" w:themeColor="text1"/>
          <w:sz w:val="24"/>
        </w:rPr>
        <w:t xml:space="preserve">800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464</w:t>
      </w:r>
      <w:r w:rsidRPr="007764A3">
        <w:rPr>
          <w:rFonts w:hint="eastAsia"/>
          <w:color w:val="000000" w:themeColor="text1"/>
          <w:sz w:val="24"/>
        </w:rPr>
        <w:t>00</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4769CF"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1、处理器：32位ARM Cortex A8 及Cortex M3；存储：128 MB DDR3 RAM， 64 MB Flash内存；带有一个Micro SD卡插槽；显示：带有2.4英寸的彩色触摸屏，分辨率320x240像素；通讯：内置Bluetooth/WiFi RF通讯模块，支持BT 2.1 EDR+ 4.0， WLAN 802.11 b/g/n内置红外无线接收模块，适用于遥控套件；声音：内置扬声器；接口：4路电机输出接口，容量DC 9V/250mA (最高800 mA)，可软件控制实现无级调速，带有短路保护，也可作为8路单回路输出（例如灯光）；8路通用输入接口，可接入DC 0~9V数字量或0～kΩ模拟量；4路高频数字量输入，最高频率1KHz；1个USB2.0计算机接口；1个USB2.0 视觉传感器接口；1个I2C总线扩展接口；</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▲2、软件：内置Linux操作系统，支持ROBO Pro编程软件、C语言编译器等；</w:t>
      </w:r>
    </w:p>
    <w:p w:rsidR="005D5709" w:rsidRPr="00515372" w:rsidRDefault="00C8419E" w:rsidP="00C8419E">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w:t>
      </w:r>
      <w:r w:rsidRPr="00515372">
        <w:rPr>
          <w:rFonts w:ascii="楷体" w:eastAsia="楷体" w:hAnsi="楷体" w:cs="宋体"/>
          <w:color w:val="000000" w:themeColor="text1"/>
          <w:kern w:val="0"/>
          <w:sz w:val="24"/>
          <w:szCs w:val="24"/>
        </w:rPr>
        <w:t>.</w:t>
      </w:r>
      <w:r w:rsidRPr="00515372">
        <w:rPr>
          <w:rFonts w:ascii="楷体" w:eastAsia="楷体" w:hAnsi="楷体" w:cs="宋体" w:hint="eastAsia"/>
          <w:color w:val="000000" w:themeColor="text1"/>
          <w:kern w:val="0"/>
          <w:sz w:val="24"/>
          <w:szCs w:val="24"/>
        </w:rPr>
        <w:t>工作电压：DC 9V. 该套装包含ROBO Pro编程软件的免费使用权。</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十一</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直流开关电源</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D51D22" w:rsidRPr="007764A3">
        <w:rPr>
          <w:rFonts w:hint="eastAsia"/>
          <w:color w:val="000000" w:themeColor="text1"/>
          <w:sz w:val="24"/>
        </w:rPr>
        <w:t>台</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D51D22" w:rsidRPr="007764A3">
        <w:rPr>
          <w:rFonts w:hint="eastAsia"/>
          <w:color w:val="000000" w:themeColor="text1"/>
          <w:sz w:val="24"/>
        </w:rPr>
        <w:t>98</w:t>
      </w:r>
      <w:r w:rsidRPr="007764A3">
        <w:rPr>
          <w:rFonts w:hint="eastAsia"/>
          <w:color w:val="000000" w:themeColor="text1"/>
          <w:sz w:val="24"/>
        </w:rPr>
        <w:t xml:space="preserve">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784</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5D5709" w:rsidRPr="00515372" w:rsidRDefault="00C8419E" w:rsidP="005D5709">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lastRenderedPageBreak/>
        <w:t>1、直流电源适配器，一路输出：DC 9V，1.5A，不可调节，适用于ROBO LT、ROBO BT\ROBO TXT</w:t>
      </w:r>
      <w:r w:rsidR="00E0290F" w:rsidRPr="00515372">
        <w:rPr>
          <w:rFonts w:ascii="楷体" w:eastAsia="楷体" w:hAnsi="楷体" w:cs="宋体" w:hint="eastAsia"/>
          <w:color w:val="000000" w:themeColor="text1"/>
          <w:kern w:val="0"/>
          <w:sz w:val="24"/>
          <w:szCs w:val="24"/>
        </w:rPr>
        <w:t>等</w:t>
      </w:r>
      <w:r w:rsidRPr="00515372">
        <w:rPr>
          <w:rFonts w:ascii="楷体" w:eastAsia="楷体" w:hAnsi="楷体" w:cs="宋体" w:hint="eastAsia"/>
          <w:color w:val="000000" w:themeColor="text1"/>
          <w:kern w:val="0"/>
          <w:sz w:val="24"/>
          <w:szCs w:val="24"/>
        </w:rPr>
        <w:t>控制器。</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十二</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可充电电源</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00D51D22" w:rsidRPr="007764A3">
        <w:rPr>
          <w:rFonts w:hint="eastAsia"/>
          <w:color w:val="000000" w:themeColor="text1"/>
          <w:sz w:val="24"/>
        </w:rPr>
        <w:t>台</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D51D22" w:rsidRPr="007764A3">
        <w:rPr>
          <w:rFonts w:hint="eastAsia"/>
          <w:color w:val="000000" w:themeColor="text1"/>
          <w:sz w:val="24"/>
        </w:rPr>
        <w:t>645</w:t>
      </w:r>
      <w:r w:rsidRPr="007764A3">
        <w:rPr>
          <w:rFonts w:hint="eastAsia"/>
          <w:color w:val="000000" w:themeColor="text1"/>
          <w:sz w:val="24"/>
        </w:rPr>
        <w:t xml:space="preserve">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5160</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DA2124" w:rsidRPr="00515372" w:rsidRDefault="00DA2124"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1、充电器，与电池配套使用。</w:t>
      </w:r>
    </w:p>
    <w:p w:rsidR="005D5709" w:rsidRPr="00515372" w:rsidRDefault="00DA2124"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2、镍镉充电电池，外形尺寸：≤150×90×34mm，电池规格：≥8.4V/940mAh，约1.8小时充满。</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十三</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声光组件</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Pr="007764A3">
        <w:rPr>
          <w:rFonts w:hint="eastAsia"/>
          <w:color w:val="000000" w:themeColor="text1"/>
          <w:sz w:val="24"/>
        </w:rPr>
        <w:t>件</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D51D22" w:rsidRPr="007764A3">
        <w:rPr>
          <w:rFonts w:hint="eastAsia"/>
          <w:color w:val="000000" w:themeColor="text1"/>
          <w:sz w:val="24"/>
        </w:rPr>
        <w:t>850</w:t>
      </w:r>
      <w:r w:rsidRPr="007764A3">
        <w:rPr>
          <w:rFonts w:hint="eastAsia"/>
          <w:color w:val="000000" w:themeColor="text1"/>
          <w:sz w:val="24"/>
        </w:rPr>
        <w:t xml:space="preserve">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6800</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功能和质量要求 ：</w:t>
      </w:r>
    </w:p>
    <w:p w:rsidR="00DA2124" w:rsidRPr="00515372" w:rsidRDefault="00DA2124"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1、灯泡≥2个，额定电压：9VDC，额定电流：≥1.0A；</w:t>
      </w:r>
    </w:p>
    <w:p w:rsidR="005D5709" w:rsidRPr="00515372" w:rsidRDefault="00DA2124"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 发声控制盒≥1个，可下载声音文件，内置三种声音文件，手动按钮或电子输入操控，声音模块带有闪烁灯接口，可满足八盏闪烁指示灯的操作需求。</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十四</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蓝牙控制组</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Pr="007764A3">
        <w:rPr>
          <w:rFonts w:hint="eastAsia"/>
          <w:color w:val="000000" w:themeColor="text1"/>
          <w:sz w:val="24"/>
        </w:rPr>
        <w:t>件</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D51D22" w:rsidRPr="007764A3">
        <w:rPr>
          <w:rFonts w:hint="eastAsia"/>
          <w:color w:val="000000" w:themeColor="text1"/>
          <w:sz w:val="24"/>
        </w:rPr>
        <w:t>2</w:t>
      </w:r>
      <w:r w:rsidRPr="007764A3">
        <w:rPr>
          <w:rFonts w:hint="eastAsia"/>
          <w:color w:val="000000" w:themeColor="text1"/>
          <w:sz w:val="24"/>
        </w:rPr>
        <w:t xml:space="preserve">800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224</w:t>
      </w:r>
      <w:r w:rsidRPr="007764A3">
        <w:rPr>
          <w:rFonts w:hint="eastAsia"/>
          <w:color w:val="000000" w:themeColor="text1"/>
          <w:sz w:val="24"/>
        </w:rPr>
        <w:t>00</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w:t>
      </w:r>
      <w:r w:rsidRPr="00515372">
        <w:rPr>
          <w:rFonts w:ascii="楷体" w:eastAsia="楷体" w:hAnsi="楷体" w:cs="宋体"/>
          <w:color w:val="000000" w:themeColor="text1"/>
          <w:kern w:val="0"/>
          <w:sz w:val="24"/>
          <w:szCs w:val="24"/>
        </w:rPr>
        <w:t>.</w:t>
      </w:r>
      <w:r w:rsidRPr="00515372">
        <w:rPr>
          <w:rFonts w:ascii="楷体" w:eastAsia="楷体" w:hAnsi="楷体" w:cs="宋体" w:hint="eastAsia"/>
          <w:color w:val="000000" w:themeColor="text1"/>
          <w:kern w:val="0"/>
          <w:sz w:val="24"/>
          <w:szCs w:val="24"/>
        </w:rPr>
        <w:t>遥控发射器≥1个，发射器的有效范围达 10 米以上，可实现前进、后退、左转、右转等不同方向的控制；</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w:t>
      </w:r>
      <w:r w:rsidRPr="00515372">
        <w:rPr>
          <w:rFonts w:ascii="楷体" w:eastAsia="楷体" w:hAnsi="楷体" w:cs="宋体"/>
          <w:color w:val="000000" w:themeColor="text1"/>
          <w:kern w:val="0"/>
          <w:sz w:val="24"/>
          <w:szCs w:val="24"/>
        </w:rPr>
        <w:t>、</w:t>
      </w:r>
      <w:r w:rsidRPr="00515372">
        <w:rPr>
          <w:rFonts w:ascii="楷体" w:eastAsia="楷体" w:hAnsi="楷体" w:cs="宋体" w:hint="eastAsia"/>
          <w:color w:val="000000" w:themeColor="text1"/>
          <w:kern w:val="0"/>
          <w:sz w:val="24"/>
          <w:szCs w:val="24"/>
        </w:rPr>
        <w:t>接收器≥1个，连接三个发动机或灯和一个伺服器；</w:t>
      </w:r>
    </w:p>
    <w:p w:rsidR="005D5709"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3</w:t>
      </w:r>
      <w:r w:rsidRPr="00515372">
        <w:rPr>
          <w:rFonts w:ascii="楷体" w:eastAsia="楷体" w:hAnsi="楷体" w:cs="宋体"/>
          <w:color w:val="000000" w:themeColor="text1"/>
          <w:kern w:val="0"/>
          <w:sz w:val="24"/>
          <w:szCs w:val="24"/>
        </w:rPr>
        <w:t>、</w:t>
      </w:r>
      <w:r w:rsidRPr="00515372">
        <w:rPr>
          <w:rFonts w:ascii="楷体" w:eastAsia="楷体" w:hAnsi="楷体" w:cs="宋体" w:hint="eastAsia"/>
          <w:color w:val="000000" w:themeColor="text1"/>
          <w:kern w:val="0"/>
          <w:sz w:val="24"/>
          <w:szCs w:val="24"/>
        </w:rPr>
        <w:t>舵机≥1个，工作电压DC4.8~9V，脉宽控制，转速最大0.15秒/60o最大扭矩2.05 kg.cm；</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十五</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新迷你马达组件</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Pr="007764A3">
        <w:rPr>
          <w:rFonts w:hint="eastAsia"/>
          <w:color w:val="000000" w:themeColor="text1"/>
          <w:sz w:val="24"/>
        </w:rPr>
        <w:t>件</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00D51D22" w:rsidRPr="007764A3">
        <w:rPr>
          <w:rFonts w:hint="eastAsia"/>
          <w:color w:val="000000" w:themeColor="text1"/>
          <w:sz w:val="24"/>
        </w:rPr>
        <w:t xml:space="preserve"> </w:t>
      </w:r>
      <w:r w:rsidRPr="007764A3">
        <w:rPr>
          <w:rFonts w:hint="eastAsia"/>
          <w:color w:val="000000" w:themeColor="text1"/>
          <w:sz w:val="24"/>
        </w:rPr>
        <w:t xml:space="preserve">800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64</w:t>
      </w:r>
      <w:r w:rsidRPr="007764A3">
        <w:rPr>
          <w:rFonts w:hint="eastAsia"/>
          <w:color w:val="000000" w:themeColor="text1"/>
          <w:sz w:val="24"/>
        </w:rPr>
        <w:t>00</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lastRenderedPageBreak/>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1、XS电机≥1个，工作电压：DC9V，最大转速：5995 rpm，最大功率：955 mW，最大扭矩：1.52 mNm，最大电流265mA。</w:t>
      </w:r>
    </w:p>
    <w:p w:rsidR="005D5709"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2、通过合理的结构设计安装XS电机进行输出作业；包装内XS电机外，还包含了减速齿轮箱、几种不同规格的齿轮、带有可转换电极开关的电池盒（不含电池）。</w:t>
      </w:r>
    </w:p>
    <w:p w:rsidR="005D5709" w:rsidRPr="007764A3" w:rsidRDefault="005D5709"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w:t>
      </w:r>
      <w:r w:rsidR="00D51D22" w:rsidRPr="007764A3">
        <w:rPr>
          <w:rFonts w:hint="eastAsia"/>
          <w:color w:val="000000" w:themeColor="text1"/>
          <w:sz w:val="24"/>
        </w:rPr>
        <w:t>十六</w:t>
      </w:r>
      <w:r w:rsidRPr="007764A3">
        <w:rPr>
          <w:rFonts w:asciiTheme="minorEastAsia" w:hAnsiTheme="minorEastAsia" w:hint="eastAsia"/>
          <w:color w:val="000000" w:themeColor="text1"/>
          <w:sz w:val="24"/>
        </w:rPr>
        <w:t>、</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标的名称：</w:t>
      </w:r>
      <w:r w:rsidR="00D51D22" w:rsidRPr="007764A3">
        <w:rPr>
          <w:rFonts w:hint="eastAsia"/>
          <w:color w:val="000000" w:themeColor="text1"/>
        </w:rPr>
        <w:t>马达组件</w:t>
      </w:r>
      <w:r w:rsidR="00D51D22" w:rsidRPr="007764A3">
        <w:rPr>
          <w:rFonts w:hint="eastAsia"/>
          <w:color w:val="000000" w:themeColor="text1"/>
        </w:rPr>
        <w:t>XM</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Pr="007764A3">
        <w:rPr>
          <w:rFonts w:hint="eastAsia"/>
          <w:color w:val="000000" w:themeColor="text1"/>
          <w:sz w:val="24"/>
        </w:rPr>
        <w:t>件</w:t>
      </w:r>
      <w:r w:rsidRPr="007764A3">
        <w:rPr>
          <w:rFonts w:hint="eastAsia"/>
          <w:color w:val="000000" w:themeColor="text1"/>
          <w:sz w:val="24"/>
        </w:rPr>
        <w:t xml:space="preserve">           </w:t>
      </w:r>
      <w:r w:rsidRPr="007764A3">
        <w:rPr>
          <w:rFonts w:hint="eastAsia"/>
          <w:color w:val="000000" w:themeColor="text1"/>
          <w:sz w:val="24"/>
        </w:rPr>
        <w:t>数量：</w:t>
      </w:r>
      <w:r w:rsidR="00D51D22" w:rsidRPr="007764A3">
        <w:rPr>
          <w:rFonts w:hint="eastAsia"/>
          <w:color w:val="000000" w:themeColor="text1"/>
          <w:sz w:val="24"/>
        </w:rPr>
        <w:t>8</w:t>
      </w:r>
    </w:p>
    <w:p w:rsidR="005D5709" w:rsidRPr="007764A3" w:rsidRDefault="005D5709" w:rsidP="005D5709">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Pr="007764A3">
        <w:rPr>
          <w:rFonts w:hint="eastAsia"/>
          <w:color w:val="000000" w:themeColor="text1"/>
          <w:sz w:val="24"/>
        </w:rPr>
        <w:t xml:space="preserve">800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00D51D22" w:rsidRPr="007764A3">
        <w:rPr>
          <w:rFonts w:hint="eastAsia"/>
          <w:color w:val="000000" w:themeColor="text1"/>
          <w:sz w:val="24"/>
        </w:rPr>
        <w:t>64</w:t>
      </w:r>
      <w:r w:rsidRPr="007764A3">
        <w:rPr>
          <w:rFonts w:hint="eastAsia"/>
          <w:color w:val="000000" w:themeColor="text1"/>
          <w:sz w:val="24"/>
        </w:rPr>
        <w:t>00</w:t>
      </w:r>
    </w:p>
    <w:p w:rsidR="005D5709" w:rsidRPr="007764A3" w:rsidRDefault="00D51D22" w:rsidP="005D5709">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5D5709" w:rsidRPr="007764A3" w:rsidRDefault="005D5709" w:rsidP="005D5709">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C8419E"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1、XM电机工≥1个，作电压：9V，最大功率：2.9 W，最大转度：338转 /分（RPM），最大扭矩：84.15 mNm，最大电流：950 mA；</w:t>
      </w:r>
    </w:p>
    <w:p w:rsidR="005D5709" w:rsidRPr="00515372" w:rsidRDefault="00C8419E" w:rsidP="002C5E13">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lastRenderedPageBreak/>
        <w:t>2、除了一个XM电机外，套装还包含了减速齿轮箱、几种不同规格的齿轮和轴；XM电机带有紧凑的尼龙塑胶外壳，外壳的构造可以保证在任意位置安装。</w:t>
      </w:r>
    </w:p>
    <w:p w:rsidR="00D51D22" w:rsidRPr="007764A3" w:rsidRDefault="00D51D22" w:rsidP="00D51D22">
      <w:pPr>
        <w:widowControl/>
        <w:shd w:val="clear" w:color="auto" w:fill="FFFFFF"/>
        <w:spacing w:line="480" w:lineRule="auto"/>
        <w:ind w:firstLine="420"/>
        <w:rPr>
          <w:color w:val="000000" w:themeColor="text1"/>
          <w:sz w:val="24"/>
        </w:rPr>
      </w:pPr>
      <w:r w:rsidRPr="007764A3">
        <w:rPr>
          <w:rFonts w:hint="eastAsia"/>
          <w:color w:val="000000" w:themeColor="text1"/>
          <w:sz w:val="24"/>
        </w:rPr>
        <w:t>品目信息十七</w:t>
      </w:r>
      <w:r w:rsidRPr="007764A3">
        <w:rPr>
          <w:rFonts w:asciiTheme="minorEastAsia" w:hAnsiTheme="minorEastAsia" w:hint="eastAsia"/>
          <w:color w:val="000000" w:themeColor="text1"/>
          <w:sz w:val="24"/>
        </w:rPr>
        <w:t>、</w:t>
      </w:r>
    </w:p>
    <w:p w:rsidR="00D51D22" w:rsidRPr="007764A3" w:rsidRDefault="00D51D22" w:rsidP="00D51D22">
      <w:pPr>
        <w:widowControl/>
        <w:shd w:val="clear" w:color="auto" w:fill="FFFFFF"/>
        <w:spacing w:line="480" w:lineRule="auto"/>
        <w:rPr>
          <w:color w:val="000000" w:themeColor="text1"/>
          <w:sz w:val="24"/>
        </w:rPr>
      </w:pPr>
      <w:r w:rsidRPr="007764A3">
        <w:rPr>
          <w:rFonts w:hint="eastAsia"/>
          <w:color w:val="000000" w:themeColor="text1"/>
          <w:sz w:val="24"/>
        </w:rPr>
        <w:t>标的名称：</w:t>
      </w:r>
      <w:r w:rsidRPr="007764A3">
        <w:rPr>
          <w:rFonts w:hint="eastAsia"/>
          <w:color w:val="000000" w:themeColor="text1"/>
        </w:rPr>
        <w:t>机器人技术实验手册</w:t>
      </w:r>
      <w:r w:rsidRPr="007764A3">
        <w:rPr>
          <w:rFonts w:hint="eastAsia"/>
          <w:color w:val="000000" w:themeColor="text1"/>
          <w:sz w:val="24"/>
        </w:rPr>
        <w:t xml:space="preserve">          </w:t>
      </w:r>
      <w:r w:rsidRPr="007764A3">
        <w:rPr>
          <w:rFonts w:hint="eastAsia"/>
          <w:color w:val="000000" w:themeColor="text1"/>
          <w:sz w:val="24"/>
        </w:rPr>
        <w:t>计量单位</w:t>
      </w:r>
      <w:r w:rsidRPr="007764A3">
        <w:rPr>
          <w:color w:val="000000" w:themeColor="text1"/>
          <w:sz w:val="24"/>
        </w:rPr>
        <w:t>：</w:t>
      </w:r>
      <w:r w:rsidRPr="007764A3">
        <w:rPr>
          <w:rFonts w:hint="eastAsia"/>
          <w:color w:val="000000" w:themeColor="text1"/>
          <w:sz w:val="24"/>
        </w:rPr>
        <w:t>本</w:t>
      </w:r>
      <w:r w:rsidRPr="007764A3">
        <w:rPr>
          <w:rFonts w:hint="eastAsia"/>
          <w:color w:val="000000" w:themeColor="text1"/>
          <w:sz w:val="24"/>
        </w:rPr>
        <w:t xml:space="preserve">           </w:t>
      </w:r>
      <w:r w:rsidRPr="007764A3">
        <w:rPr>
          <w:rFonts w:hint="eastAsia"/>
          <w:color w:val="000000" w:themeColor="text1"/>
          <w:sz w:val="24"/>
        </w:rPr>
        <w:t>数量：</w:t>
      </w:r>
      <w:r w:rsidRPr="007764A3">
        <w:rPr>
          <w:rFonts w:hint="eastAsia"/>
          <w:color w:val="000000" w:themeColor="text1"/>
          <w:sz w:val="24"/>
        </w:rPr>
        <w:t>8</w:t>
      </w:r>
    </w:p>
    <w:p w:rsidR="00D51D22" w:rsidRPr="007764A3" w:rsidRDefault="00D51D22" w:rsidP="00D51D22">
      <w:pPr>
        <w:widowControl/>
        <w:shd w:val="clear" w:color="auto" w:fill="FFFFFF"/>
        <w:spacing w:line="480" w:lineRule="auto"/>
        <w:rPr>
          <w:color w:val="000000" w:themeColor="text1"/>
          <w:sz w:val="24"/>
        </w:rPr>
      </w:pPr>
      <w:r w:rsidRPr="007764A3">
        <w:rPr>
          <w:rFonts w:hint="eastAsia"/>
          <w:color w:val="000000" w:themeColor="text1"/>
          <w:sz w:val="24"/>
        </w:rPr>
        <w:t>单价（元）</w:t>
      </w:r>
      <w:r w:rsidRPr="007764A3">
        <w:rPr>
          <w:color w:val="000000" w:themeColor="text1"/>
          <w:sz w:val="24"/>
        </w:rPr>
        <w:t>：</w:t>
      </w:r>
      <w:r w:rsidRPr="007764A3">
        <w:rPr>
          <w:rFonts w:hint="eastAsia"/>
          <w:color w:val="000000" w:themeColor="text1"/>
          <w:sz w:val="24"/>
        </w:rPr>
        <w:t xml:space="preserve">98                       </w:t>
      </w:r>
      <w:r w:rsidRPr="007764A3">
        <w:rPr>
          <w:rFonts w:hint="eastAsia"/>
          <w:color w:val="000000" w:themeColor="text1"/>
          <w:sz w:val="24"/>
        </w:rPr>
        <w:t>该品目预算</w:t>
      </w:r>
      <w:r w:rsidRPr="007764A3">
        <w:rPr>
          <w:rFonts w:hint="eastAsia"/>
          <w:color w:val="000000" w:themeColor="text1"/>
          <w:sz w:val="24"/>
        </w:rPr>
        <w:t>(</w:t>
      </w:r>
      <w:r w:rsidRPr="007764A3">
        <w:rPr>
          <w:rFonts w:hint="eastAsia"/>
          <w:color w:val="000000" w:themeColor="text1"/>
          <w:sz w:val="24"/>
        </w:rPr>
        <w:t>元</w:t>
      </w:r>
      <w:r w:rsidRPr="007764A3">
        <w:rPr>
          <w:rFonts w:hint="eastAsia"/>
          <w:color w:val="000000" w:themeColor="text1"/>
          <w:sz w:val="24"/>
        </w:rPr>
        <w:t>)</w:t>
      </w:r>
      <w:r w:rsidRPr="007764A3">
        <w:rPr>
          <w:rFonts w:hint="eastAsia"/>
          <w:color w:val="000000" w:themeColor="text1"/>
          <w:sz w:val="24"/>
        </w:rPr>
        <w:t>：</w:t>
      </w:r>
      <w:r w:rsidRPr="007764A3">
        <w:rPr>
          <w:rFonts w:hint="eastAsia"/>
          <w:color w:val="000000" w:themeColor="text1"/>
          <w:sz w:val="24"/>
        </w:rPr>
        <w:t>784</w:t>
      </w:r>
    </w:p>
    <w:p w:rsidR="00D51D22" w:rsidRPr="007764A3" w:rsidRDefault="00D51D22" w:rsidP="00D51D22">
      <w:pPr>
        <w:widowControl/>
        <w:shd w:val="clear" w:color="auto" w:fill="FFFFFF"/>
        <w:spacing w:line="480" w:lineRule="auto"/>
        <w:ind w:firstLine="420"/>
        <w:rPr>
          <w:color w:val="000000" w:themeColor="text1"/>
          <w:sz w:val="24"/>
        </w:rPr>
      </w:pPr>
      <w:r w:rsidRPr="007764A3">
        <w:rPr>
          <w:rFonts w:hint="eastAsia"/>
          <w:color w:val="000000" w:themeColor="text1"/>
          <w:sz w:val="24"/>
        </w:rPr>
        <w:t>所属</w:t>
      </w:r>
      <w:r w:rsidRPr="007764A3">
        <w:rPr>
          <w:color w:val="000000" w:themeColor="text1"/>
          <w:sz w:val="24"/>
        </w:rPr>
        <w:t>行业：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 xml:space="preserve">农、林、牧、渔业　　</w:t>
      </w:r>
      <w:r w:rsidRPr="007764A3">
        <w:rPr>
          <w:rFonts w:ascii="MS Mincho" w:eastAsia="MS Mincho" w:hAnsi="MS Mincho" w:cs="MS Mincho" w:hint="eastAsia"/>
          <w:color w:val="000000" w:themeColor="text1"/>
          <w:kern w:val="0"/>
          <w:sz w:val="24"/>
          <w:szCs w:val="24"/>
        </w:rPr>
        <w:t>☑</w:t>
      </w:r>
      <w:r w:rsidRPr="007764A3">
        <w:rPr>
          <w:rFonts w:hint="eastAsia"/>
          <w:color w:val="000000" w:themeColor="text1"/>
          <w:sz w:val="24"/>
        </w:rPr>
        <w:t>工业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建筑业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批发业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零售业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交通运输业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仓储业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邮政业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住宿业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餐饮业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信息传输业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软件和信息技术服务业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房地产开发经营</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物业管理</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租赁和商务服务业</w:t>
      </w:r>
      <w:r w:rsidRPr="007764A3">
        <w:rPr>
          <w:rFonts w:ascii="宋体" w:eastAsia="宋体" w:hAnsi="宋体" w:cs="宋体" w:hint="eastAsia"/>
          <w:color w:val="000000" w:themeColor="text1"/>
          <w:kern w:val="0"/>
          <w:sz w:val="24"/>
          <w:szCs w:val="24"/>
        </w:rPr>
        <w:t>□</w:t>
      </w:r>
      <w:r w:rsidRPr="007764A3">
        <w:rPr>
          <w:rFonts w:hint="eastAsia"/>
          <w:color w:val="000000" w:themeColor="text1"/>
          <w:sz w:val="24"/>
        </w:rPr>
        <w:t>其他未列明行业</w:t>
      </w:r>
    </w:p>
    <w:p w:rsidR="00D51D22" w:rsidRPr="007764A3" w:rsidRDefault="00D51D22" w:rsidP="00D51D22">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hint="eastAsia"/>
          <w:color w:val="000000" w:themeColor="text1"/>
          <w:sz w:val="24"/>
        </w:rPr>
        <w:t>节能</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 xml:space="preserve">否            </w:t>
      </w:r>
      <w:r w:rsidRPr="007764A3">
        <w:rPr>
          <w:rFonts w:hint="eastAsia"/>
          <w:color w:val="000000" w:themeColor="text1"/>
          <w:sz w:val="24"/>
        </w:rPr>
        <w:t>环保</w:t>
      </w:r>
      <w:r w:rsidRPr="007764A3">
        <w:rPr>
          <w:color w:val="000000" w:themeColor="text1"/>
          <w:sz w:val="24"/>
        </w:rPr>
        <w:t>：</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D51D22" w:rsidRPr="007764A3" w:rsidRDefault="00D51D22" w:rsidP="00D51D22">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属于</w:t>
      </w:r>
      <w:r w:rsidRPr="007764A3">
        <w:rPr>
          <w:rFonts w:ascii="宋体" w:eastAsia="宋体" w:hAnsi="宋体" w:cs="宋体"/>
          <w:color w:val="000000" w:themeColor="text1"/>
          <w:kern w:val="0"/>
          <w:sz w:val="24"/>
          <w:szCs w:val="24"/>
        </w:rPr>
        <w:t>核心产品：</w:t>
      </w:r>
      <w:r w:rsidRPr="007764A3">
        <w:rPr>
          <w:rFonts w:ascii="宋体" w:eastAsia="宋体" w:hAnsi="宋体" w:cs="宋体" w:hint="eastAsia"/>
          <w:color w:val="000000" w:themeColor="text1"/>
          <w:kern w:val="0"/>
          <w:sz w:val="24"/>
          <w:szCs w:val="24"/>
        </w:rPr>
        <w:t xml:space="preserve">□是   </w:t>
      </w:r>
      <w:r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p>
    <w:p w:rsidR="00D51D22" w:rsidRPr="007764A3" w:rsidRDefault="00D51D22" w:rsidP="00D51D22">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功能和质量要求 ：</w:t>
      </w:r>
    </w:p>
    <w:p w:rsidR="00D51D22" w:rsidRPr="00515372" w:rsidRDefault="00C8419E" w:rsidP="00D51D22">
      <w:pPr>
        <w:widowControl/>
        <w:shd w:val="clear" w:color="auto" w:fill="FFFFFF"/>
        <w:spacing w:line="480" w:lineRule="auto"/>
        <w:ind w:firstLine="420"/>
        <w:rPr>
          <w:rFonts w:ascii="楷体" w:eastAsia="楷体" w:hAnsi="楷体" w:cs="宋体"/>
          <w:color w:val="000000" w:themeColor="text1"/>
          <w:kern w:val="0"/>
          <w:sz w:val="24"/>
          <w:szCs w:val="24"/>
        </w:rPr>
      </w:pPr>
      <w:r w:rsidRPr="00515372">
        <w:rPr>
          <w:rFonts w:ascii="楷体" w:eastAsia="楷体" w:hAnsi="楷体" w:cs="宋体" w:hint="eastAsia"/>
          <w:color w:val="000000" w:themeColor="text1"/>
          <w:kern w:val="0"/>
          <w:sz w:val="24"/>
          <w:szCs w:val="24"/>
        </w:rPr>
        <w:t>1、配套专用实验教材。</w:t>
      </w:r>
    </w:p>
    <w:p w:rsidR="005D5709" w:rsidRPr="007764A3" w:rsidRDefault="005D5709" w:rsidP="005D5709">
      <w:pPr>
        <w:widowControl/>
        <w:shd w:val="clear" w:color="auto" w:fill="FFFFFF"/>
        <w:spacing w:line="480" w:lineRule="auto"/>
        <w:ind w:firstLine="420"/>
        <w:rPr>
          <w:color w:val="000000" w:themeColor="text1"/>
          <w:sz w:val="24"/>
        </w:rPr>
      </w:pP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（五）执行政府采购促进中小企业发展的相关政策</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 xml:space="preserve">1.□专门面向中小企业采购 </w:t>
      </w:r>
      <w:r w:rsidR="00604B39"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不专门面向中小企业采购</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面向的企业规模：□中小企业 □小微企业</w:t>
      </w:r>
    </w:p>
    <w:p w:rsidR="00F242C6" w:rsidRPr="007764A3" w:rsidRDefault="00F242C6" w:rsidP="00F242C6">
      <w:pPr>
        <w:widowControl/>
        <w:shd w:val="clear" w:color="auto" w:fill="FFFFFF"/>
        <w:spacing w:line="480" w:lineRule="auto"/>
        <w:ind w:leftChars="150" w:left="315" w:firstLineChars="200" w:firstLine="48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预留形式：□项目整体预留  □设置专门采购包  □以联合体形式参加  □要求合同分包</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预留比例：    %</w:t>
      </w:r>
    </w:p>
    <w:p w:rsidR="00F242C6" w:rsidRPr="007764A3" w:rsidRDefault="00F242C6" w:rsidP="00F242C6">
      <w:pPr>
        <w:widowControl/>
        <w:shd w:val="clear" w:color="auto" w:fill="FFFFFF"/>
        <w:spacing w:line="480" w:lineRule="auto"/>
        <w:ind w:firstLineChars="350"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不专门面向的原因：</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□法律法规和国家有关政策明确规定优先或者应当面向事业单位、社会组织等非企业主体采购的</w:t>
      </w:r>
    </w:p>
    <w:p w:rsidR="00F242C6" w:rsidRPr="007764A3" w:rsidRDefault="003B43E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MS Mincho" w:eastAsia="MS Mincho" w:hAnsi="MS Mincho" w:cs="MS Mincho" w:hint="eastAsia"/>
          <w:color w:val="000000" w:themeColor="text1"/>
          <w:kern w:val="0"/>
          <w:sz w:val="24"/>
          <w:szCs w:val="24"/>
        </w:rPr>
        <w:lastRenderedPageBreak/>
        <w:t>☑</w:t>
      </w:r>
      <w:r w:rsidR="00F242C6" w:rsidRPr="007764A3">
        <w:rPr>
          <w:rFonts w:ascii="宋体" w:eastAsia="宋体" w:hAnsi="宋体" w:cs="宋体" w:hint="eastAsia"/>
          <w:color w:val="000000" w:themeColor="text1"/>
          <w:kern w:val="0"/>
          <w:sz w:val="24"/>
          <w:szCs w:val="24"/>
        </w:rPr>
        <w:t>因确需使用不可替代的专利、专有技术，基础设施限制，或者提供特定公共服务等原因，只能从中小企业之外的供应商处采购的</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□按照本办法规定预留采购份额无法确保充分供应、充分竞争，或者存在可能影响政府采购目标实现的情形</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□框架协议采购项目</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□省级以上人民政府财政部门规定的其他情形</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i/>
          <w:iCs/>
          <w:color w:val="000000" w:themeColor="text1"/>
          <w:kern w:val="0"/>
          <w:sz w:val="24"/>
          <w:szCs w:val="24"/>
        </w:rPr>
        <w:t>注：监狱企业和残疾人福利单位视同小微企业。</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（六）是否采购环境标识产品：是□否</w:t>
      </w:r>
      <w:r w:rsidR="00604B39" w:rsidRPr="007764A3">
        <w:rPr>
          <w:rFonts w:ascii="宋体" w:eastAsia="宋体" w:hAnsi="宋体" w:cs="宋体" w:hint="eastAsia"/>
          <w:color w:val="000000" w:themeColor="text1"/>
          <w:kern w:val="0"/>
          <w:sz w:val="24"/>
          <w:szCs w:val="24"/>
        </w:rPr>
        <w:t>☑</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（七）是否采购节能产品：是□否</w:t>
      </w:r>
      <w:r w:rsidR="00604B39" w:rsidRPr="007764A3">
        <w:rPr>
          <w:rFonts w:ascii="宋体" w:eastAsia="宋体" w:hAnsi="宋体" w:cs="宋体" w:hint="eastAsia"/>
          <w:color w:val="000000" w:themeColor="text1"/>
          <w:kern w:val="0"/>
          <w:sz w:val="24"/>
          <w:szCs w:val="24"/>
        </w:rPr>
        <w:t>☑</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（八）项目的采购标的是否包含进口产品：是□否</w:t>
      </w:r>
      <w:r w:rsidR="00604B39" w:rsidRPr="007764A3">
        <w:rPr>
          <w:rFonts w:ascii="宋体" w:eastAsia="宋体" w:hAnsi="宋体" w:cs="宋体" w:hint="eastAsia"/>
          <w:color w:val="000000" w:themeColor="text1"/>
          <w:kern w:val="0"/>
          <w:sz w:val="24"/>
          <w:szCs w:val="24"/>
        </w:rPr>
        <w:t>☑</w:t>
      </w:r>
    </w:p>
    <w:p w:rsidR="00F242C6" w:rsidRPr="007764A3" w:rsidRDefault="00F242C6" w:rsidP="00F242C6">
      <w:pPr>
        <w:ind w:firstLineChars="200" w:firstLine="48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（九）采购标的是否属于政府购买服务：是□（填以下信息） 否</w:t>
      </w:r>
      <w:r w:rsidR="00C6668D" w:rsidRPr="007764A3">
        <w:rPr>
          <w:rFonts w:ascii="宋体" w:eastAsia="宋体" w:hAnsi="宋体" w:cs="宋体" w:hint="eastAsia"/>
          <w:color w:val="000000" w:themeColor="text1"/>
          <w:kern w:val="0"/>
          <w:sz w:val="24"/>
          <w:szCs w:val="24"/>
        </w:rPr>
        <w:sym w:font="Wingdings" w:char="F0FE"/>
      </w:r>
    </w:p>
    <w:p w:rsidR="00F242C6" w:rsidRPr="007764A3" w:rsidRDefault="00F242C6" w:rsidP="00F242C6">
      <w:pPr>
        <w:ind w:firstLineChars="250" w:firstLine="60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政府购买服务的分类：□政府履职所需辅助性服务 □政府向社会公众提供的公共服务</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（十）是否属于政务信息系统项目：是□否</w:t>
      </w:r>
      <w:r w:rsidR="00C6668D" w:rsidRPr="007764A3">
        <w:rPr>
          <w:rFonts w:ascii="宋体" w:eastAsia="宋体" w:hAnsi="宋体" w:cs="宋体" w:hint="eastAsia"/>
          <w:color w:val="000000" w:themeColor="text1"/>
          <w:kern w:val="0"/>
          <w:sz w:val="24"/>
          <w:szCs w:val="24"/>
        </w:rPr>
        <w:sym w:font="Wingdings" w:char="F0FE"/>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（十一）是否属于高校、科研院所的科研仪器设备采购：是□否</w:t>
      </w:r>
      <w:r w:rsidR="00C6668D" w:rsidRPr="007764A3">
        <w:rPr>
          <w:rFonts w:ascii="宋体" w:eastAsia="宋体" w:hAnsi="宋体" w:cs="宋体" w:hint="eastAsia"/>
          <w:color w:val="000000" w:themeColor="text1"/>
          <w:kern w:val="0"/>
          <w:sz w:val="24"/>
          <w:szCs w:val="24"/>
        </w:rPr>
        <w:sym w:font="Wingdings" w:char="F0FE"/>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（十二）是否属于PPP项目：是□否</w:t>
      </w:r>
      <w:r w:rsidR="00C6668D" w:rsidRPr="007764A3">
        <w:rPr>
          <w:rFonts w:ascii="宋体" w:eastAsia="宋体" w:hAnsi="宋体" w:cs="宋体" w:hint="eastAsia"/>
          <w:color w:val="000000" w:themeColor="text1"/>
          <w:kern w:val="0"/>
          <w:sz w:val="24"/>
          <w:szCs w:val="24"/>
        </w:rPr>
        <w:sym w:font="Wingdings" w:char="F0FE"/>
      </w:r>
    </w:p>
    <w:p w:rsidR="00F242C6" w:rsidRPr="007764A3"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7764A3">
        <w:rPr>
          <w:rFonts w:ascii="宋体" w:eastAsia="宋体" w:hAnsi="宋体" w:cs="宋体" w:hint="eastAsia"/>
          <w:b/>
          <w:bCs/>
          <w:color w:val="000000" w:themeColor="text1"/>
          <w:kern w:val="0"/>
          <w:sz w:val="27"/>
          <w:szCs w:val="27"/>
        </w:rPr>
        <w:t>四、项目需求及分包情况、采购标的</w:t>
      </w:r>
    </w:p>
    <w:p w:rsidR="002C5E13" w:rsidRPr="007764A3" w:rsidRDefault="003170FE" w:rsidP="002C5E1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ascii="宋体" w:eastAsia="宋体" w:hAnsi="宋体" w:cs="宋体" w:hint="eastAsia"/>
          <w:bCs/>
          <w:color w:val="000000" w:themeColor="text1"/>
          <w:kern w:val="0"/>
          <w:sz w:val="24"/>
          <w:szCs w:val="24"/>
        </w:rPr>
        <w:t>供应商</w:t>
      </w:r>
      <w:r w:rsidRPr="007764A3">
        <w:rPr>
          <w:rFonts w:ascii="宋体" w:eastAsia="宋体" w:hAnsi="宋体" w:cs="宋体"/>
          <w:bCs/>
          <w:color w:val="000000" w:themeColor="text1"/>
          <w:kern w:val="0"/>
          <w:sz w:val="24"/>
          <w:szCs w:val="24"/>
        </w:rPr>
        <w:t>一般资格要求：</w:t>
      </w:r>
    </w:p>
    <w:tbl>
      <w:tblPr>
        <w:tblStyle w:val="a3"/>
        <w:tblW w:w="10597" w:type="dxa"/>
        <w:jc w:val="center"/>
        <w:tblLook w:val="04A0" w:firstRow="1" w:lastRow="0" w:firstColumn="1" w:lastColumn="0" w:noHBand="0" w:noVBand="1"/>
      </w:tblPr>
      <w:tblGrid>
        <w:gridCol w:w="457"/>
        <w:gridCol w:w="4661"/>
        <w:gridCol w:w="5479"/>
      </w:tblGrid>
      <w:tr w:rsidR="007764A3" w:rsidRPr="00515372" w:rsidTr="00515372">
        <w:trPr>
          <w:jc w:val="center"/>
        </w:trPr>
        <w:tc>
          <w:tcPr>
            <w:tcW w:w="457" w:type="dxa"/>
            <w:shd w:val="clear" w:color="auto" w:fill="D9D9D9" w:themeFill="background1" w:themeFillShade="D9"/>
            <w:vAlign w:val="center"/>
          </w:tcPr>
          <w:p w:rsidR="002C5E13" w:rsidRPr="00515372" w:rsidRDefault="002C5E13" w:rsidP="00515372">
            <w:pPr>
              <w:widowControl/>
              <w:jc w:val="center"/>
              <w:rPr>
                <w:rFonts w:ascii="Times New Roman" w:eastAsia="宋体" w:hAnsi="Times New Roman" w:cs="Times New Roman"/>
                <w:b/>
                <w:bCs/>
                <w:color w:val="333333"/>
                <w:kern w:val="0"/>
                <w:sz w:val="24"/>
                <w:szCs w:val="24"/>
              </w:rPr>
            </w:pPr>
            <w:bookmarkStart w:id="0" w:name="_GoBack"/>
            <w:bookmarkEnd w:id="0"/>
            <w:r w:rsidRPr="00515372">
              <w:rPr>
                <w:rFonts w:ascii="Times New Roman" w:eastAsia="宋体" w:hAnsi="Times New Roman" w:cs="Times New Roman" w:hint="eastAsia"/>
                <w:b/>
                <w:bCs/>
                <w:color w:val="333333"/>
                <w:kern w:val="0"/>
                <w:sz w:val="24"/>
                <w:szCs w:val="24"/>
              </w:rPr>
              <w:t>序号</w:t>
            </w:r>
          </w:p>
        </w:tc>
        <w:tc>
          <w:tcPr>
            <w:tcW w:w="4661" w:type="dxa"/>
            <w:shd w:val="clear" w:color="auto" w:fill="D9D9D9" w:themeFill="background1" w:themeFillShade="D9"/>
            <w:vAlign w:val="center"/>
          </w:tcPr>
          <w:p w:rsidR="002C5E13" w:rsidRPr="00515372" w:rsidRDefault="002C5E13" w:rsidP="00515372">
            <w:pPr>
              <w:widowControl/>
              <w:jc w:val="center"/>
              <w:rPr>
                <w:rFonts w:ascii="Times New Roman" w:eastAsia="宋体" w:hAnsi="Times New Roman" w:cs="Times New Roman"/>
                <w:b/>
                <w:bCs/>
                <w:color w:val="333333"/>
                <w:kern w:val="0"/>
                <w:sz w:val="24"/>
                <w:szCs w:val="24"/>
              </w:rPr>
            </w:pPr>
            <w:r w:rsidRPr="00515372">
              <w:rPr>
                <w:rFonts w:ascii="Times New Roman" w:eastAsia="宋体" w:hAnsi="Times New Roman" w:cs="Times New Roman" w:hint="eastAsia"/>
                <w:b/>
                <w:bCs/>
                <w:color w:val="333333"/>
                <w:kern w:val="0"/>
                <w:sz w:val="24"/>
                <w:szCs w:val="24"/>
              </w:rPr>
              <w:t>资格要求名称</w:t>
            </w:r>
          </w:p>
        </w:tc>
        <w:tc>
          <w:tcPr>
            <w:tcW w:w="5479" w:type="dxa"/>
            <w:shd w:val="clear" w:color="auto" w:fill="D9D9D9" w:themeFill="background1" w:themeFillShade="D9"/>
            <w:vAlign w:val="center"/>
          </w:tcPr>
          <w:p w:rsidR="002C5E13" w:rsidRPr="00515372" w:rsidRDefault="002C5E13" w:rsidP="00515372">
            <w:pPr>
              <w:widowControl/>
              <w:jc w:val="center"/>
              <w:rPr>
                <w:rFonts w:ascii="Times New Roman" w:eastAsia="宋体" w:hAnsi="Times New Roman" w:cs="Times New Roman"/>
                <w:b/>
                <w:bCs/>
                <w:color w:val="333333"/>
                <w:kern w:val="0"/>
                <w:sz w:val="24"/>
                <w:szCs w:val="24"/>
              </w:rPr>
            </w:pPr>
            <w:r w:rsidRPr="00515372">
              <w:rPr>
                <w:rFonts w:ascii="Times New Roman" w:eastAsia="宋体" w:hAnsi="Times New Roman" w:cs="Times New Roman" w:hint="eastAsia"/>
                <w:b/>
                <w:bCs/>
                <w:color w:val="333333"/>
                <w:kern w:val="0"/>
                <w:sz w:val="24"/>
                <w:szCs w:val="24"/>
              </w:rPr>
              <w:t>资格要求详细说明</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投标人应具有独立承担民事责任的能力</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具有良好的商业信誉的证明材料； 具有健全的财务会计制度的证明材料； 缴纳社会保障资金的证明材料； 缴纳税收的证明材</w:t>
            </w:r>
            <w:r w:rsidRPr="007764A3">
              <w:rPr>
                <w:rFonts w:ascii="宋体" w:eastAsia="宋体" w:hAnsi="宋体" w:cs="宋体" w:hint="eastAsia"/>
                <w:color w:val="000000" w:themeColor="text1"/>
                <w:kern w:val="0"/>
                <w:sz w:val="24"/>
                <w:szCs w:val="24"/>
              </w:rPr>
              <w:lastRenderedPageBreak/>
              <w:t>料； 参加政府采购活动前三年内，在经营活动中没有重大违法记录；供应商应提供履行合同所必需的设备和专业技术能力的证明材料；</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1.投标人具有良好的商业信誉的书面声明材料。 2.投标人参加政府采购活动前三年内，在经营活动中没有重大违法记录的书面声明材料； 3.投标人</w:t>
            </w:r>
            <w:r w:rsidRPr="007764A3">
              <w:rPr>
                <w:rFonts w:ascii="宋体" w:eastAsia="宋体" w:hAnsi="宋体" w:cs="宋体" w:hint="eastAsia"/>
                <w:color w:val="000000" w:themeColor="text1"/>
                <w:kern w:val="0"/>
                <w:sz w:val="24"/>
                <w:szCs w:val="24"/>
              </w:rPr>
              <w:lastRenderedPageBreak/>
              <w:t>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3</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未被列入失信被执行人、重大税收违法案件当事人名单、政府采购严重违法失信行为记录名单</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未处于被行政部门禁止参与政府采购活动的期限内</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行贿犯罪记录</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6</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单位负责人为同一人或者存在直接控股、管理关系的不同供应商，不得参加同一项目的投标</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w:t>
            </w:r>
            <w:r w:rsidRPr="007764A3">
              <w:rPr>
                <w:rFonts w:ascii="宋体" w:eastAsia="宋体" w:hAnsi="宋体" w:cs="宋体" w:hint="eastAsia"/>
                <w:color w:val="000000" w:themeColor="text1"/>
                <w:kern w:val="0"/>
                <w:sz w:val="24"/>
                <w:szCs w:val="24"/>
              </w:rPr>
              <w:lastRenderedPageBreak/>
              <w:t>在直接控股、管理关系的投标人参加本项目的情况。】</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7</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投标文件签章</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投标文件加盖有投标人（法定名称）电子签章。【说明：无须提供证明材料，上传空白页即可，不对本项上传的材料作资格审查】</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8</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投标文件资格响应文件的语言</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语言符合招标文件的要求。 【说明：投标人无须提供证明材料，上传空白页即可，不对本项上传的材料作资格审查】</w:t>
            </w:r>
          </w:p>
        </w:tc>
      </w:tr>
      <w:tr w:rsidR="007764A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9</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法律、行政法规规定的其他条件</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2C5E13" w:rsidRPr="007764A3" w:rsidTr="00515372">
        <w:trPr>
          <w:jc w:val="center"/>
        </w:trPr>
        <w:tc>
          <w:tcPr>
            <w:tcW w:w="457"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10</w:t>
            </w:r>
          </w:p>
        </w:tc>
        <w:tc>
          <w:tcPr>
            <w:tcW w:w="4661"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不属于国家相关法律法规规定的其他禁止参加投标的情形</w:t>
            </w:r>
          </w:p>
        </w:tc>
        <w:tc>
          <w:tcPr>
            <w:tcW w:w="5479" w:type="dxa"/>
            <w:vAlign w:val="center"/>
          </w:tcPr>
          <w:p w:rsidR="002C5E13" w:rsidRPr="007764A3" w:rsidRDefault="002C5E13" w:rsidP="002C5E13">
            <w:pPr>
              <w:widowControl/>
              <w:wordWrap w:val="0"/>
              <w:spacing w:line="360" w:lineRule="atLeast"/>
              <w:jc w:val="left"/>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B54535" w:rsidRPr="007764A3" w:rsidRDefault="00B54535" w:rsidP="00B54535">
      <w:pPr>
        <w:widowControl/>
        <w:shd w:val="clear" w:color="auto" w:fill="FFFFFF"/>
        <w:spacing w:line="480" w:lineRule="auto"/>
        <w:outlineLvl w:val="4"/>
        <w:rPr>
          <w:rFonts w:ascii="宋体" w:eastAsia="宋体" w:hAnsi="宋体" w:cs="宋体"/>
          <w:bCs/>
          <w:color w:val="000000" w:themeColor="text1"/>
          <w:kern w:val="0"/>
          <w:sz w:val="24"/>
          <w:szCs w:val="24"/>
        </w:rPr>
      </w:pPr>
    </w:p>
    <w:p w:rsidR="00F242C6" w:rsidRPr="007764A3"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ascii="宋体" w:eastAsia="宋体" w:hAnsi="宋体" w:cs="宋体" w:hint="eastAsia"/>
          <w:bCs/>
          <w:color w:val="000000" w:themeColor="text1"/>
          <w:kern w:val="0"/>
          <w:sz w:val="24"/>
          <w:szCs w:val="24"/>
        </w:rPr>
        <w:t>供应商特殊资格要求</w:t>
      </w:r>
      <w:r w:rsidR="003170FE" w:rsidRPr="007764A3">
        <w:rPr>
          <w:rFonts w:ascii="宋体" w:eastAsia="宋体" w:hAnsi="宋体" w:cs="宋体" w:hint="eastAsia"/>
          <w:bCs/>
          <w:color w:val="000000" w:themeColor="text1"/>
          <w:kern w:val="0"/>
          <w:sz w:val="24"/>
          <w:szCs w:val="24"/>
        </w:rPr>
        <w:t>（如有）</w:t>
      </w:r>
      <w:r w:rsidRPr="007764A3">
        <w:rPr>
          <w:rFonts w:ascii="宋体" w:eastAsia="宋体" w:hAnsi="宋体" w:cs="宋体" w:hint="eastAsia"/>
          <w:bCs/>
          <w:color w:val="000000" w:themeColor="text1"/>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7764A3" w:rsidRPr="007764A3" w:rsidTr="008B50D6">
        <w:tc>
          <w:tcPr>
            <w:tcW w:w="709" w:type="dxa"/>
          </w:tcPr>
          <w:p w:rsidR="00571B2F" w:rsidRPr="007764A3" w:rsidRDefault="00571B2F" w:rsidP="00495B1C">
            <w:pPr>
              <w:widowControl/>
              <w:spacing w:line="480" w:lineRule="auto"/>
              <w:outlineLvl w:val="4"/>
              <w:rPr>
                <w:rFonts w:ascii="宋体" w:eastAsia="宋体" w:hAnsi="宋体" w:cs="宋体"/>
                <w:bCs/>
                <w:color w:val="000000" w:themeColor="text1"/>
                <w:kern w:val="0"/>
                <w:sz w:val="24"/>
                <w:szCs w:val="24"/>
              </w:rPr>
            </w:pPr>
            <w:r w:rsidRPr="007764A3">
              <w:rPr>
                <w:rFonts w:ascii="宋体" w:eastAsia="宋体" w:hAnsi="宋体" w:cs="宋体"/>
                <w:b/>
                <w:bCs/>
                <w:color w:val="000000" w:themeColor="text1"/>
                <w:kern w:val="0"/>
                <w:sz w:val="24"/>
                <w:szCs w:val="24"/>
              </w:rPr>
              <w:t>序号</w:t>
            </w:r>
          </w:p>
        </w:tc>
        <w:tc>
          <w:tcPr>
            <w:tcW w:w="4678" w:type="dxa"/>
          </w:tcPr>
          <w:p w:rsidR="00571B2F" w:rsidRPr="007764A3" w:rsidRDefault="00571B2F" w:rsidP="00B54535">
            <w:pPr>
              <w:widowControl/>
              <w:spacing w:line="480" w:lineRule="auto"/>
              <w:jc w:val="center"/>
              <w:outlineLvl w:val="4"/>
              <w:rPr>
                <w:rFonts w:ascii="宋体" w:eastAsia="宋体" w:hAnsi="宋体" w:cs="宋体"/>
                <w:bCs/>
                <w:color w:val="000000" w:themeColor="text1"/>
                <w:kern w:val="0"/>
                <w:sz w:val="24"/>
                <w:szCs w:val="24"/>
              </w:rPr>
            </w:pPr>
            <w:r w:rsidRPr="007764A3">
              <w:rPr>
                <w:rFonts w:ascii="宋体" w:eastAsia="宋体" w:hAnsi="宋体" w:cs="宋体"/>
                <w:b/>
                <w:bCs/>
                <w:color w:val="000000" w:themeColor="text1"/>
                <w:kern w:val="0"/>
                <w:sz w:val="24"/>
                <w:szCs w:val="24"/>
              </w:rPr>
              <w:t>资格要求名称</w:t>
            </w:r>
          </w:p>
        </w:tc>
        <w:tc>
          <w:tcPr>
            <w:tcW w:w="5528" w:type="dxa"/>
          </w:tcPr>
          <w:p w:rsidR="00571B2F" w:rsidRPr="007764A3" w:rsidRDefault="00571B2F" w:rsidP="00495B1C">
            <w:pPr>
              <w:widowControl/>
              <w:spacing w:line="480" w:lineRule="auto"/>
              <w:jc w:val="center"/>
              <w:outlineLvl w:val="4"/>
              <w:rPr>
                <w:rFonts w:ascii="宋体" w:eastAsia="宋体" w:hAnsi="宋体" w:cs="宋体"/>
                <w:bCs/>
                <w:color w:val="000000" w:themeColor="text1"/>
                <w:kern w:val="0"/>
                <w:sz w:val="24"/>
                <w:szCs w:val="24"/>
              </w:rPr>
            </w:pPr>
            <w:r w:rsidRPr="007764A3">
              <w:rPr>
                <w:rFonts w:ascii="宋体" w:eastAsia="宋体" w:hAnsi="宋体" w:cs="宋体"/>
                <w:b/>
                <w:bCs/>
                <w:color w:val="000000" w:themeColor="text1"/>
                <w:kern w:val="0"/>
                <w:sz w:val="24"/>
                <w:szCs w:val="24"/>
              </w:rPr>
              <w:t>资格要求详细说明</w:t>
            </w:r>
          </w:p>
        </w:tc>
      </w:tr>
      <w:tr w:rsidR="007764A3" w:rsidRPr="007764A3" w:rsidTr="008B50D6">
        <w:tc>
          <w:tcPr>
            <w:tcW w:w="709" w:type="dxa"/>
          </w:tcPr>
          <w:p w:rsidR="00571B2F" w:rsidRPr="007764A3" w:rsidRDefault="00571B2F" w:rsidP="00495B1C">
            <w:pPr>
              <w:widowControl/>
              <w:spacing w:line="480" w:lineRule="auto"/>
              <w:outlineLvl w:val="4"/>
              <w:rPr>
                <w:rFonts w:ascii="宋体" w:eastAsia="宋体" w:hAnsi="宋体" w:cs="宋体"/>
                <w:bCs/>
                <w:color w:val="000000" w:themeColor="text1"/>
                <w:kern w:val="0"/>
                <w:sz w:val="24"/>
                <w:szCs w:val="24"/>
              </w:rPr>
            </w:pPr>
          </w:p>
        </w:tc>
        <w:tc>
          <w:tcPr>
            <w:tcW w:w="4678" w:type="dxa"/>
          </w:tcPr>
          <w:p w:rsidR="00571B2F" w:rsidRPr="007764A3" w:rsidRDefault="0064757A" w:rsidP="002C5E13">
            <w:pPr>
              <w:widowControl/>
              <w:spacing w:line="480" w:lineRule="auto"/>
              <w:jc w:val="center"/>
              <w:outlineLvl w:val="4"/>
              <w:rPr>
                <w:rFonts w:ascii="宋体" w:eastAsia="宋体" w:hAnsi="宋体" w:cs="宋体"/>
                <w:bCs/>
                <w:color w:val="000000" w:themeColor="text1"/>
                <w:kern w:val="0"/>
                <w:sz w:val="24"/>
                <w:szCs w:val="24"/>
              </w:rPr>
            </w:pPr>
            <w:r w:rsidRPr="007764A3">
              <w:rPr>
                <w:rFonts w:ascii="宋体" w:eastAsia="宋体" w:hAnsi="宋体" w:cs="宋体" w:hint="eastAsia"/>
                <w:bCs/>
                <w:color w:val="000000" w:themeColor="text1"/>
                <w:kern w:val="0"/>
                <w:sz w:val="24"/>
                <w:szCs w:val="24"/>
              </w:rPr>
              <w:t>无</w:t>
            </w:r>
          </w:p>
        </w:tc>
        <w:tc>
          <w:tcPr>
            <w:tcW w:w="5528" w:type="dxa"/>
          </w:tcPr>
          <w:p w:rsidR="00571B2F" w:rsidRPr="007764A3" w:rsidRDefault="0064757A" w:rsidP="002C5E13">
            <w:pPr>
              <w:widowControl/>
              <w:spacing w:line="480" w:lineRule="auto"/>
              <w:jc w:val="center"/>
              <w:outlineLvl w:val="4"/>
              <w:rPr>
                <w:rFonts w:ascii="宋体" w:eastAsia="宋体" w:hAnsi="宋体" w:cs="宋体"/>
                <w:bCs/>
                <w:color w:val="000000" w:themeColor="text1"/>
                <w:kern w:val="0"/>
                <w:sz w:val="24"/>
                <w:szCs w:val="24"/>
              </w:rPr>
            </w:pPr>
            <w:r w:rsidRPr="007764A3">
              <w:rPr>
                <w:rFonts w:ascii="宋体" w:eastAsia="宋体" w:hAnsi="宋体" w:cs="宋体" w:hint="eastAsia"/>
                <w:bCs/>
                <w:color w:val="000000" w:themeColor="text1"/>
                <w:kern w:val="0"/>
                <w:sz w:val="24"/>
                <w:szCs w:val="24"/>
              </w:rPr>
              <w:t>无</w:t>
            </w:r>
          </w:p>
        </w:tc>
      </w:tr>
    </w:tbl>
    <w:p w:rsidR="00F242C6" w:rsidRPr="007764A3" w:rsidRDefault="00F242C6" w:rsidP="00F242C6">
      <w:pPr>
        <w:widowControl/>
        <w:shd w:val="clear" w:color="auto" w:fill="FFFFFF"/>
        <w:spacing w:line="480" w:lineRule="auto"/>
        <w:ind w:firstLine="420"/>
        <w:outlineLvl w:val="4"/>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技术要求与标准：</w:t>
      </w:r>
    </w:p>
    <w:p w:rsidR="00F242C6" w:rsidRPr="007764A3"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ascii="宋体" w:eastAsia="宋体" w:hAnsi="宋体" w:cs="宋体" w:hint="eastAsia"/>
          <w:bCs/>
          <w:color w:val="000000" w:themeColor="text1"/>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52689F" w:rsidRPr="007764A3" w:rsidRDefault="0052689F" w:rsidP="00F242C6">
      <w:pPr>
        <w:widowControl/>
        <w:shd w:val="clear" w:color="auto" w:fill="FFFFFF"/>
        <w:spacing w:line="480" w:lineRule="auto"/>
        <w:ind w:firstLine="420"/>
        <w:outlineLvl w:val="4"/>
        <w:rPr>
          <w:color w:val="000000" w:themeColor="text1"/>
          <w:sz w:val="24"/>
        </w:rPr>
      </w:pPr>
      <w:r w:rsidRPr="007764A3">
        <w:rPr>
          <w:rFonts w:hint="eastAsia"/>
          <w:color w:val="000000" w:themeColor="text1"/>
          <w:sz w:val="24"/>
        </w:rPr>
        <w:t>品目信息一的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w:t>
            </w:r>
            <w:r w:rsidRPr="007764A3">
              <w:rPr>
                <w:rFonts w:ascii="宋体" w:eastAsia="宋体" w:hAnsi="宋体" w:cs="宋体" w:hint="eastAsia"/>
                <w:color w:val="000000" w:themeColor="text1"/>
                <w:kern w:val="0"/>
                <w:sz w:val="24"/>
                <w:szCs w:val="24"/>
              </w:rPr>
              <w:lastRenderedPageBreak/>
              <w:t>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1</w:t>
            </w:r>
          </w:p>
        </w:tc>
        <w:tc>
          <w:tcPr>
            <w:tcW w:w="8788" w:type="dxa"/>
            <w:vAlign w:val="center"/>
          </w:tcPr>
          <w:p w:rsidR="0052689F" w:rsidRPr="007764A3" w:rsidRDefault="000A5562" w:rsidP="00F65B50">
            <w:pPr>
              <w:rPr>
                <w:rFonts w:asciiTheme="minorEastAsia" w:hAnsiTheme="minorEastAsia"/>
                <w:color w:val="000000" w:themeColor="text1"/>
                <w:sz w:val="24"/>
                <w:szCs w:val="24"/>
              </w:rPr>
            </w:pPr>
            <w:r w:rsidRPr="007764A3">
              <w:rPr>
                <w:rFonts w:asciiTheme="minorEastAsia" w:hAnsiTheme="minorEastAsia" w:cs="宋体" w:hint="eastAsia"/>
                <w:color w:val="000000" w:themeColor="text1"/>
                <w:kern w:val="0"/>
                <w:szCs w:val="21"/>
              </w:rPr>
              <w:t>所含常见机械结构件标准模型不少于30个；</w:t>
            </w:r>
          </w:p>
        </w:tc>
      </w:tr>
      <w:tr w:rsidR="007764A3" w:rsidRPr="007764A3" w:rsidTr="00F65B50">
        <w:tc>
          <w:tcPr>
            <w:tcW w:w="1276"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一般技术参数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至少包含：齿轮传动，涡轮、蜗杆传动与自锁，滑轮传动，四连杆机构，桁架结构，三角形结构稳定性等；</w:t>
            </w:r>
          </w:p>
        </w:tc>
      </w:tr>
      <w:tr w:rsidR="007764A3" w:rsidRPr="007764A3" w:rsidTr="00F65B50">
        <w:tc>
          <w:tcPr>
            <w:tcW w:w="1276"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构件数量≥585个，构件种类≥127种，XS电机≥1个，工作电压：DC9V，最大转速：5995 rpm，最大功率：955 mW，最大扭矩：1.52 mNm，最大电流265mA；</w:t>
            </w:r>
          </w:p>
        </w:tc>
      </w:tr>
      <w:tr w:rsidR="007764A3" w:rsidRPr="007764A3" w:rsidTr="00F65B50">
        <w:tc>
          <w:tcPr>
            <w:tcW w:w="1276" w:type="dxa"/>
            <w:vAlign w:val="center"/>
          </w:tcPr>
          <w:p w:rsidR="0052689F" w:rsidRPr="007764A3" w:rsidRDefault="000A5562"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重要</w:t>
            </w:r>
            <w:r w:rsidR="0052689F" w:rsidRPr="007764A3">
              <w:rPr>
                <w:rFonts w:ascii="宋体" w:eastAsia="宋体" w:hAnsi="宋体" w:cs="宋体" w:hint="eastAsia"/>
                <w:color w:val="000000" w:themeColor="text1"/>
                <w:kern w:val="0"/>
                <w:sz w:val="24"/>
                <w:szCs w:val="24"/>
              </w:rPr>
              <w:t>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w:t>
            </w:r>
            <w:r w:rsidRPr="007764A3">
              <w:rPr>
                <w:rFonts w:asciiTheme="minorEastAsia" w:hAnsiTheme="minorEastAsia" w:cs="宋体" w:hint="eastAsia"/>
                <w:color w:val="000000" w:themeColor="text1"/>
                <w:kern w:val="0"/>
                <w:szCs w:val="21"/>
              </w:rPr>
              <w:t>标准模型≥35个，包含四级连杆、常见桥梁、自动雨刷器、汽车变速器、天枰、剪式升降台、投石机、锻钳等。</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品目信息二的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所含常见机械结构件标准模型不少于30个；</w:t>
            </w:r>
          </w:p>
        </w:tc>
      </w:tr>
      <w:tr w:rsidR="007764A3" w:rsidRPr="007764A3" w:rsidTr="00F65B50">
        <w:tc>
          <w:tcPr>
            <w:tcW w:w="1276" w:type="dxa"/>
            <w:vAlign w:val="center"/>
          </w:tcPr>
          <w:p w:rsidR="0052689F" w:rsidRPr="007764A3" w:rsidRDefault="000A5562"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重要技术参数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0A5562" w:rsidP="00F65B50">
            <w:pPr>
              <w:rPr>
                <w:rFonts w:asciiTheme="minorEastAsia" w:hAnsiTheme="minorEastAsia"/>
                <w:color w:val="000000" w:themeColor="text1"/>
                <w:sz w:val="24"/>
              </w:rPr>
            </w:pPr>
            <w:r w:rsidRPr="007764A3">
              <w:rPr>
                <w:rFonts w:asciiTheme="minorEastAsia" w:hAnsiTheme="minorEastAsia" w:hint="eastAsia"/>
                <w:color w:val="000000" w:themeColor="text1"/>
                <w:szCs w:val="21"/>
              </w:rPr>
              <w:t>▲</w:t>
            </w:r>
            <w:r w:rsidRPr="007764A3">
              <w:rPr>
                <w:rFonts w:asciiTheme="minorEastAsia" w:hAnsiTheme="minorEastAsia" w:cs="宋体" w:hint="eastAsia"/>
                <w:color w:val="000000" w:themeColor="text1"/>
                <w:kern w:val="0"/>
                <w:szCs w:val="21"/>
              </w:rPr>
              <w:t>至少包含：齿轮、锥齿轮传动、 曲柄、凸轮机构、 涡轮、蜗杆传动、滑轮传动、连杆机构、万向轴传动，可以重温自第一次工业革命以来人类在机电工程技术上的发展历程，学习到机械结构、机电技术的相关知识；</w:t>
            </w:r>
          </w:p>
        </w:tc>
      </w:tr>
      <w:tr w:rsidR="007764A3" w:rsidRPr="007764A3" w:rsidTr="00F65B50">
        <w:tc>
          <w:tcPr>
            <w:tcW w:w="1276"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构件数量≥6</w:t>
            </w:r>
            <w:r w:rsidRPr="007764A3">
              <w:rPr>
                <w:rFonts w:asciiTheme="minorEastAsia" w:hAnsiTheme="minorEastAsia" w:cs="宋体"/>
                <w:color w:val="000000" w:themeColor="text1"/>
                <w:kern w:val="0"/>
                <w:szCs w:val="21"/>
              </w:rPr>
              <w:t>18</w:t>
            </w:r>
            <w:r w:rsidRPr="007764A3">
              <w:rPr>
                <w:rFonts w:asciiTheme="minorEastAsia" w:hAnsiTheme="minorEastAsia" w:cs="宋体" w:hint="eastAsia"/>
                <w:color w:val="000000" w:themeColor="text1"/>
                <w:kern w:val="0"/>
                <w:szCs w:val="21"/>
              </w:rPr>
              <w:t>个，构件种类≥140种，XS电机≥1个，工作电压：DC9V，最大转速：5995 rpm，最大功率：955 mW，最大扭矩：1.52 mNm，最大电流265mA；</w:t>
            </w:r>
          </w:p>
        </w:tc>
      </w:tr>
      <w:tr w:rsidR="007764A3" w:rsidRPr="007764A3" w:rsidTr="00F65B50">
        <w:tc>
          <w:tcPr>
            <w:tcW w:w="1276"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F65B50">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标准模型≥37个，例如栅栏、曲柄传动机构、变速器、行星齿轮机构、差速机构、四活节链、离心式调节器、起重机等。</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三</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彩色搭建手册1本、构件数量</w:t>
            </w:r>
            <w:r w:rsidRPr="007764A3">
              <w:rPr>
                <w:rFonts w:asciiTheme="minorEastAsia" w:hAnsiTheme="minorEastAsia" w:cs="宋体" w:hint="eastAsia"/>
                <w:color w:val="000000" w:themeColor="text1"/>
                <w:szCs w:val="21"/>
                <w:shd w:val="clear" w:color="auto" w:fill="FFFFFF"/>
              </w:rPr>
              <w:t>≥650</w:t>
            </w:r>
            <w:r w:rsidRPr="007764A3">
              <w:rPr>
                <w:rFonts w:asciiTheme="minorEastAsia" w:hAnsiTheme="minorEastAsia" w:cs="宋体" w:hint="eastAsia"/>
                <w:color w:val="000000" w:themeColor="text1"/>
                <w:szCs w:val="21"/>
              </w:rPr>
              <w:t>个、构件种类</w:t>
            </w:r>
            <w:r w:rsidRPr="007764A3">
              <w:rPr>
                <w:rFonts w:asciiTheme="minorEastAsia" w:hAnsiTheme="minorEastAsia" w:cs="宋体" w:hint="eastAsia"/>
                <w:color w:val="000000" w:themeColor="text1"/>
                <w:szCs w:val="21"/>
                <w:shd w:val="clear" w:color="auto" w:fill="FFFFFF"/>
              </w:rPr>
              <w:t>≥110</w:t>
            </w:r>
            <w:r w:rsidRPr="007764A3">
              <w:rPr>
                <w:rFonts w:asciiTheme="minorEastAsia" w:hAnsiTheme="minorEastAsia" w:cs="宋体" w:hint="eastAsia"/>
                <w:color w:val="000000" w:themeColor="text1"/>
                <w:szCs w:val="21"/>
              </w:rPr>
              <w:t>种。</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0A5562"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气泵</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kern w:val="0"/>
                <w:szCs w:val="21"/>
              </w:rPr>
              <w:t>1个，工作电压DC 9V，</w:t>
            </w:r>
            <w:r w:rsidRPr="007764A3">
              <w:rPr>
                <w:rFonts w:asciiTheme="minorEastAsia" w:hAnsiTheme="minorEastAsia" w:cs="宋体" w:hint="eastAsia"/>
                <w:color w:val="000000" w:themeColor="text1"/>
                <w:szCs w:val="21"/>
              </w:rPr>
              <w:t>气源压力0.7 bar，气源流量2 L/min，工作电流200 mA；</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0A5562" w:rsidP="00F65B50">
            <w:pPr>
              <w:widowControl/>
              <w:rPr>
                <w:rFonts w:asciiTheme="minorEastAsia" w:hAnsiTheme="minorEastAsia"/>
                <w:color w:val="000000" w:themeColor="text1"/>
                <w:sz w:val="24"/>
              </w:rPr>
            </w:pPr>
            <w:r w:rsidRPr="007764A3">
              <w:rPr>
                <w:rFonts w:asciiTheme="minorEastAsia" w:hAnsiTheme="minorEastAsia" w:cs="宋体" w:hint="eastAsia"/>
                <w:color w:val="000000" w:themeColor="text1"/>
                <w:kern w:val="0"/>
                <w:szCs w:val="21"/>
              </w:rPr>
              <w:t>标准模型</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kern w:val="0"/>
                <w:szCs w:val="21"/>
              </w:rPr>
              <w:t>14个，例如双滑动门、弹射器、挖掘机、拖拉机、割草机等。</w:t>
            </w:r>
            <w:r w:rsidRPr="007764A3">
              <w:rPr>
                <w:rFonts w:asciiTheme="minorEastAsia" w:hAnsiTheme="minorEastAsia" w:cs="宋体" w:hint="eastAsia"/>
                <w:color w:val="000000" w:themeColor="text1"/>
                <w:szCs w:val="21"/>
              </w:rPr>
              <w:t>每个</w:t>
            </w:r>
            <w:r w:rsidRPr="007764A3">
              <w:rPr>
                <w:rFonts w:asciiTheme="minorEastAsia" w:hAnsiTheme="minorEastAsia" w:cs="宋体" w:hint="eastAsia"/>
                <w:color w:val="000000" w:themeColor="text1"/>
                <w:kern w:val="0"/>
                <w:szCs w:val="21"/>
              </w:rPr>
              <w:t>构件都代表了工业生产中最细微的机械机构单元；</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四</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55543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彩色搭建手册1本、构件数量</w:t>
            </w:r>
            <w:r w:rsidRPr="007764A3">
              <w:rPr>
                <w:rFonts w:asciiTheme="minorEastAsia" w:hAnsiTheme="minorEastAsia" w:cs="宋体" w:hint="eastAsia"/>
                <w:color w:val="000000" w:themeColor="text1"/>
                <w:szCs w:val="21"/>
                <w:shd w:val="clear" w:color="auto" w:fill="FFFFFF"/>
              </w:rPr>
              <w:t>≥1500</w:t>
            </w:r>
            <w:r w:rsidRPr="007764A3">
              <w:rPr>
                <w:rFonts w:asciiTheme="minorEastAsia" w:hAnsiTheme="minorEastAsia" w:cs="宋体" w:hint="eastAsia"/>
                <w:color w:val="000000" w:themeColor="text1"/>
                <w:szCs w:val="21"/>
              </w:rPr>
              <w:t>个、构件种类</w:t>
            </w:r>
            <w:r w:rsidRPr="007764A3">
              <w:rPr>
                <w:rFonts w:asciiTheme="minorEastAsia" w:hAnsiTheme="minorEastAsia" w:cs="宋体" w:hint="eastAsia"/>
                <w:color w:val="000000" w:themeColor="text1"/>
                <w:szCs w:val="21"/>
                <w:shd w:val="clear" w:color="auto" w:fill="FFFFFF"/>
              </w:rPr>
              <w:t>≥105</w:t>
            </w:r>
            <w:r w:rsidRPr="007764A3">
              <w:rPr>
                <w:rFonts w:asciiTheme="minorEastAsia" w:hAnsiTheme="minorEastAsia" w:cs="宋体" w:hint="eastAsia"/>
                <w:color w:val="000000" w:themeColor="text1"/>
                <w:szCs w:val="21"/>
              </w:rPr>
              <w:t>种。</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55543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XS电机</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kern w:val="0"/>
                <w:szCs w:val="21"/>
              </w:rPr>
              <w:t>1个，</w:t>
            </w:r>
            <w:r w:rsidRPr="007764A3">
              <w:rPr>
                <w:rFonts w:asciiTheme="minorEastAsia" w:hAnsiTheme="minorEastAsia" w:cs="宋体" w:hint="eastAsia"/>
                <w:color w:val="000000" w:themeColor="text1"/>
                <w:szCs w:val="21"/>
              </w:rPr>
              <w:t>工作电压：DC9V，最大转速：5995 rpm，最大功率：955 mW，最大扭矩：1.52 mNm，最大电流265mA</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55543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标准模型</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szCs w:val="21"/>
              </w:rPr>
              <w:t>2个，例如斗轮式挖掘机，履带式吊车等；</w:t>
            </w:r>
          </w:p>
        </w:tc>
      </w:tr>
    </w:tbl>
    <w:p w:rsidR="0052689F" w:rsidRPr="007764A3" w:rsidRDefault="0052689F" w:rsidP="0052689F">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五</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C62AFE"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微动开关≥2个，按钮式，双投型，适用负载最大电流50mA（DC3V~DC32V），最大触发行程3.3mm，触发动作行程1.6mm，恢复行程0.7mm，重复精度0.1mm，重复动作次数不少于一万次；</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C62AFE"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光敏晶体管≥1个，与透镜灯配合作为光幕使用，最大通过电压35V；光敏电阻≥1个，用于测量环境光亮度，型号LDR03，完全黑暗下阻值R为1.2kOhm；</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C62AFE"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NTC电阻（负温度系数电阻）≥1个，用于测量环境温度，室温下条件下阻值R为1.5kOhm，功率为450mW；</w:t>
            </w:r>
          </w:p>
        </w:tc>
      </w:tr>
      <w:tr w:rsidR="007764A3" w:rsidRPr="007764A3" w:rsidTr="00F65B50">
        <w:tc>
          <w:tcPr>
            <w:tcW w:w="1276" w:type="dxa"/>
            <w:vAlign w:val="center"/>
          </w:tcPr>
          <w:p w:rsidR="00555437" w:rsidRPr="007764A3" w:rsidRDefault="0055543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55437" w:rsidRPr="007764A3" w:rsidRDefault="0055543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8788" w:type="dxa"/>
            <w:vAlign w:val="center"/>
          </w:tcPr>
          <w:p w:rsidR="00555437" w:rsidRPr="007764A3" w:rsidRDefault="00C62AFE" w:rsidP="00F65B50">
            <w:pPr>
              <w:widowControl/>
              <w:rPr>
                <w:rFonts w:asciiTheme="minorEastAsia" w:hAnsiTheme="minorEastAsia" w:cs="宋体"/>
                <w:color w:val="000000" w:themeColor="text1"/>
                <w:kern w:val="0"/>
                <w:szCs w:val="21"/>
              </w:rPr>
            </w:pPr>
            <w:r w:rsidRPr="007764A3">
              <w:rPr>
                <w:rFonts w:asciiTheme="minorEastAsia" w:hAnsiTheme="minorEastAsia" w:cs="宋体" w:hint="eastAsia"/>
                <w:color w:val="000000" w:themeColor="text1"/>
                <w:kern w:val="0"/>
                <w:szCs w:val="21"/>
              </w:rPr>
              <w:t>超声波距离传感器≥1个，用于测量与被测物体间距离，额定电压9VDC，测量范围3cm – 3m，精度为1cm；</w:t>
            </w:r>
          </w:p>
        </w:tc>
      </w:tr>
      <w:tr w:rsidR="007764A3" w:rsidRPr="007764A3" w:rsidTr="00F65B50">
        <w:tc>
          <w:tcPr>
            <w:tcW w:w="1276" w:type="dxa"/>
            <w:vAlign w:val="center"/>
          </w:tcPr>
          <w:p w:rsidR="00555437" w:rsidRPr="007764A3" w:rsidRDefault="0055543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55437" w:rsidRPr="007764A3" w:rsidRDefault="0055543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w:t>
            </w:r>
          </w:p>
        </w:tc>
        <w:tc>
          <w:tcPr>
            <w:tcW w:w="8788" w:type="dxa"/>
            <w:vAlign w:val="center"/>
          </w:tcPr>
          <w:p w:rsidR="00555437" w:rsidRPr="007764A3" w:rsidRDefault="00C62AFE" w:rsidP="00F65B50">
            <w:pPr>
              <w:widowControl/>
              <w:rPr>
                <w:rFonts w:asciiTheme="minorEastAsia" w:hAnsiTheme="minorEastAsia" w:cs="宋体"/>
                <w:color w:val="000000" w:themeColor="text1"/>
                <w:kern w:val="0"/>
                <w:szCs w:val="21"/>
              </w:rPr>
            </w:pPr>
            <w:r w:rsidRPr="007764A3">
              <w:rPr>
                <w:rFonts w:asciiTheme="minorEastAsia" w:hAnsiTheme="minorEastAsia" w:cs="宋体" w:hint="eastAsia"/>
                <w:color w:val="000000" w:themeColor="text1"/>
                <w:kern w:val="0"/>
                <w:szCs w:val="21"/>
              </w:rPr>
              <w:t>红外轨迹传感器≥1个，用于检测白色图纸上的黑线，黑线宽度范围为5 – 30mm，包含两路发射与检测端口，输出信号为9VDC，额定电压9VDC，作为数字量电压信号使用，输出大于5VDC时对应白色（浅色，光洁）表面，输出为0时对应黑色（深色，粗糙）表面，信号端最大输出电流1mA；</w:t>
            </w:r>
          </w:p>
        </w:tc>
      </w:tr>
      <w:tr w:rsidR="007764A3" w:rsidRPr="007764A3" w:rsidTr="00F65B50">
        <w:tc>
          <w:tcPr>
            <w:tcW w:w="1276" w:type="dxa"/>
            <w:vAlign w:val="center"/>
          </w:tcPr>
          <w:p w:rsidR="00555437" w:rsidRPr="007764A3" w:rsidRDefault="0055543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55437" w:rsidRPr="007764A3" w:rsidRDefault="0055543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6</w:t>
            </w:r>
          </w:p>
        </w:tc>
        <w:tc>
          <w:tcPr>
            <w:tcW w:w="8788" w:type="dxa"/>
            <w:vAlign w:val="center"/>
          </w:tcPr>
          <w:p w:rsidR="00555437" w:rsidRPr="007764A3" w:rsidRDefault="00C62AFE" w:rsidP="00F65B50">
            <w:pPr>
              <w:widowControl/>
              <w:rPr>
                <w:rFonts w:asciiTheme="minorEastAsia" w:hAnsiTheme="minorEastAsia" w:cs="宋体"/>
                <w:color w:val="000000" w:themeColor="text1"/>
                <w:kern w:val="0"/>
                <w:szCs w:val="21"/>
              </w:rPr>
            </w:pPr>
            <w:r w:rsidRPr="007764A3">
              <w:rPr>
                <w:rFonts w:asciiTheme="minorEastAsia" w:hAnsiTheme="minorEastAsia" w:cs="宋体" w:hint="eastAsia"/>
                <w:color w:val="000000" w:themeColor="text1"/>
                <w:kern w:val="0"/>
                <w:szCs w:val="21"/>
              </w:rPr>
              <w:t>光学颜色传感器≥1个，用于检测物体表面颜色，内含红色光源和光敏晶体管，额定电压9VDC，输出信号范围为0 – 9V，对应颜色由浅入深，实际不同颜色数值受外部光线影响，信号端最大输出电流1mA；</w:t>
            </w:r>
          </w:p>
        </w:tc>
      </w:tr>
      <w:tr w:rsidR="007764A3" w:rsidRPr="007764A3" w:rsidTr="00F65B50">
        <w:tc>
          <w:tcPr>
            <w:tcW w:w="1276" w:type="dxa"/>
            <w:vAlign w:val="center"/>
          </w:tcPr>
          <w:p w:rsidR="00555437" w:rsidRPr="007764A3" w:rsidRDefault="0055543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55437" w:rsidRPr="007764A3" w:rsidRDefault="0055543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7</w:t>
            </w:r>
          </w:p>
        </w:tc>
        <w:tc>
          <w:tcPr>
            <w:tcW w:w="8788" w:type="dxa"/>
            <w:vAlign w:val="center"/>
          </w:tcPr>
          <w:p w:rsidR="00555437" w:rsidRPr="007764A3" w:rsidRDefault="00C62AFE" w:rsidP="00F65B50">
            <w:pPr>
              <w:widowControl/>
              <w:rPr>
                <w:rFonts w:asciiTheme="minorEastAsia" w:hAnsiTheme="minorEastAsia" w:cs="宋体"/>
                <w:color w:val="000000" w:themeColor="text1"/>
                <w:kern w:val="0"/>
                <w:szCs w:val="21"/>
              </w:rPr>
            </w:pPr>
            <w:r w:rsidRPr="007764A3">
              <w:rPr>
                <w:rFonts w:asciiTheme="minorEastAsia" w:hAnsiTheme="minorEastAsia" w:cs="宋体" w:hint="eastAsia"/>
                <w:color w:val="000000" w:themeColor="text1"/>
                <w:kern w:val="0"/>
                <w:szCs w:val="21"/>
              </w:rPr>
              <w:t>XS电机≥1个，工作电压：DC9V，最大转速：5995 rpm，最大功率：955 mW最大扭矩：1.52 mNm，，最大电流265mA；带编码器电机≥1个，额定电压9VDC，最大输出功率1096W，在此条件下，转速1735n/min，扭矩60.29mNm，电流465mA，其中编码器额定电压9VDC，信号端未NPN开路集电极输出，最大电流2mA，电机输出轴每转编码器提供63个脉冲信号；</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六</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55543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步进电机（可以准确定位）</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szCs w:val="21"/>
              </w:rPr>
              <w:t>2个，额定电压：24 VDC、变速比：20:1、空载转速：270转 /分（RPM）最大扭矩：300mNm；</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55543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XS电机</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szCs w:val="21"/>
              </w:rPr>
              <w:t>1个，工作电压：DC9V，最大转速：5995 rpm，最大功率：955 mW最大扭矩：1.52 mNm</w:t>
            </w:r>
            <w:r w:rsidRPr="007764A3">
              <w:rPr>
                <w:rFonts w:asciiTheme="minorEastAsia" w:hAnsiTheme="minorEastAsia" w:cs="宋体" w:hint="eastAsia"/>
                <w:b/>
                <w:color w:val="000000" w:themeColor="text1"/>
                <w:szCs w:val="21"/>
              </w:rPr>
              <w:t>，</w:t>
            </w:r>
            <w:r w:rsidRPr="007764A3">
              <w:rPr>
                <w:rFonts w:asciiTheme="minorEastAsia" w:hAnsiTheme="minorEastAsia" w:cs="宋体" w:hint="eastAsia"/>
                <w:color w:val="000000" w:themeColor="text1"/>
                <w:szCs w:val="21"/>
              </w:rPr>
              <w:t>，最大电流265mA；</w:t>
            </w:r>
          </w:p>
        </w:tc>
      </w:tr>
      <w:tr w:rsidR="007764A3" w:rsidRPr="007764A3" w:rsidTr="00F65B50">
        <w:tc>
          <w:tcPr>
            <w:tcW w:w="1276" w:type="dxa"/>
            <w:vAlign w:val="center"/>
          </w:tcPr>
          <w:p w:rsidR="00555437" w:rsidRPr="007764A3" w:rsidRDefault="0055543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55437" w:rsidRPr="007764A3" w:rsidRDefault="0055543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55437" w:rsidRPr="007764A3" w:rsidRDefault="00555437" w:rsidP="00F65B50">
            <w:pPr>
              <w:widowControl/>
              <w:rPr>
                <w:rFonts w:asciiTheme="minorEastAsia" w:hAnsiTheme="minorEastAsia" w:cs="宋体"/>
                <w:color w:val="000000" w:themeColor="text1"/>
                <w:szCs w:val="21"/>
              </w:rPr>
            </w:pPr>
            <w:r w:rsidRPr="007764A3">
              <w:rPr>
                <w:rFonts w:asciiTheme="minorEastAsia" w:hAnsiTheme="minorEastAsia" w:cs="宋体" w:hint="eastAsia"/>
                <w:color w:val="000000" w:themeColor="text1"/>
                <w:kern w:val="0"/>
                <w:szCs w:val="21"/>
              </w:rPr>
              <w:t>NTC电阻（负温度系数电阻）</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kern w:val="0"/>
                <w:szCs w:val="21"/>
              </w:rPr>
              <w:t>1个，用于测量环境温度，室温下条件下阻值R为1.5kOhm，功率为450mW；</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七</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微动开关≥2个，按钮式，双投型，适用负载最大电流50mA（DC3V~DC32V），最大触发行程3.3mm，触发动作行程1.6mm，恢复行程0.7mm，重复精度0.1mm，重复动作次数不少于一万次；</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光敏晶体管≥1个，与透镜灯配合作为光幕使用，最大通过电压35V；</w:t>
            </w:r>
          </w:p>
        </w:tc>
      </w:tr>
      <w:tr w:rsidR="007764A3" w:rsidRPr="007764A3" w:rsidTr="00F65B50">
        <w:tc>
          <w:tcPr>
            <w:tcW w:w="1276" w:type="dxa"/>
            <w:vAlign w:val="center"/>
          </w:tcPr>
          <w:p w:rsidR="000E1C97" w:rsidRPr="007764A3" w:rsidRDefault="000E1C9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0E1C97" w:rsidRPr="007764A3" w:rsidRDefault="000E1C9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0E1C97"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NTC电阻（负温度系数电阻）≥1个，用于测量环境温度，室温下条件下阻值R为1.5kOhm，功率为450mW；</w:t>
            </w:r>
          </w:p>
        </w:tc>
      </w:tr>
      <w:tr w:rsidR="007764A3" w:rsidRPr="007764A3" w:rsidTr="00F65B50">
        <w:tc>
          <w:tcPr>
            <w:tcW w:w="1276" w:type="dxa"/>
            <w:vAlign w:val="center"/>
          </w:tcPr>
          <w:p w:rsidR="000E1C97" w:rsidRPr="007764A3" w:rsidRDefault="000E1C9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0E1C97" w:rsidRPr="007764A3" w:rsidRDefault="000E1C9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8788" w:type="dxa"/>
            <w:vAlign w:val="center"/>
          </w:tcPr>
          <w:p w:rsidR="000E1C97"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XS电机≥1个，工作电压：DC9V，最大转速：5995 rpm，最大功率：955 mW最大扭矩：1.52 mNm，，最大电流265mA；</w:t>
            </w:r>
          </w:p>
        </w:tc>
      </w:tr>
      <w:tr w:rsidR="007764A3" w:rsidRPr="007764A3" w:rsidTr="00F65B50">
        <w:tc>
          <w:tcPr>
            <w:tcW w:w="1276" w:type="dxa"/>
            <w:vAlign w:val="center"/>
          </w:tcPr>
          <w:p w:rsidR="000E1C97" w:rsidRPr="007764A3" w:rsidRDefault="000E1C9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重要技术参数</w:t>
            </w:r>
          </w:p>
        </w:tc>
        <w:tc>
          <w:tcPr>
            <w:tcW w:w="851" w:type="dxa"/>
            <w:vAlign w:val="center"/>
          </w:tcPr>
          <w:p w:rsidR="000E1C97" w:rsidRPr="007764A3" w:rsidRDefault="000E1C9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w:t>
            </w:r>
          </w:p>
        </w:tc>
        <w:tc>
          <w:tcPr>
            <w:tcW w:w="8788" w:type="dxa"/>
            <w:vAlign w:val="center"/>
          </w:tcPr>
          <w:p w:rsidR="000E1C97"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w:t>
            </w:r>
            <w:r w:rsidRPr="007764A3">
              <w:rPr>
                <w:rFonts w:asciiTheme="minorEastAsia" w:hAnsiTheme="minorEastAsia" w:cs="宋体" w:hint="eastAsia"/>
                <w:color w:val="000000" w:themeColor="text1"/>
                <w:kern w:val="0"/>
                <w:szCs w:val="21"/>
              </w:rPr>
              <w:t>带编码器电机≥2个，额定电压9VDC，最大输出功率1096W，在此条件下，转速1735n/min，扭矩60.29mNm，电流465mA，其中编码器额定电压9VDC，信号端未NPN开路集电极输出，最大电流2mA，电机输出轴每转编码器提供63个脉冲信号；</w:t>
            </w:r>
          </w:p>
        </w:tc>
      </w:tr>
      <w:tr w:rsidR="007764A3" w:rsidRPr="007764A3" w:rsidTr="00F65B50">
        <w:tc>
          <w:tcPr>
            <w:tcW w:w="1276" w:type="dxa"/>
            <w:vAlign w:val="center"/>
          </w:tcPr>
          <w:p w:rsidR="000E1C97" w:rsidRPr="007764A3" w:rsidRDefault="000E1C9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一般技术参数</w:t>
            </w:r>
          </w:p>
        </w:tc>
        <w:tc>
          <w:tcPr>
            <w:tcW w:w="851" w:type="dxa"/>
            <w:vAlign w:val="center"/>
          </w:tcPr>
          <w:p w:rsidR="000E1C97" w:rsidRPr="007764A3" w:rsidRDefault="000E1C9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6</w:t>
            </w:r>
          </w:p>
        </w:tc>
        <w:tc>
          <w:tcPr>
            <w:tcW w:w="8788" w:type="dxa"/>
            <w:vAlign w:val="center"/>
          </w:tcPr>
          <w:p w:rsidR="000E1C97"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摄像头传感器≥1个，100万像素，USB2.0数据接口。</w:t>
            </w:r>
          </w:p>
        </w:tc>
      </w:tr>
      <w:tr w:rsidR="007764A3" w:rsidRPr="007764A3" w:rsidTr="00F65B50">
        <w:tc>
          <w:tcPr>
            <w:tcW w:w="1276" w:type="dxa"/>
            <w:vAlign w:val="center"/>
          </w:tcPr>
          <w:p w:rsidR="000E1C97" w:rsidRPr="007764A3" w:rsidRDefault="000E1C97"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0E1C97" w:rsidRPr="007764A3" w:rsidRDefault="000E1C97"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7</w:t>
            </w:r>
          </w:p>
        </w:tc>
        <w:tc>
          <w:tcPr>
            <w:tcW w:w="8788" w:type="dxa"/>
            <w:vAlign w:val="center"/>
          </w:tcPr>
          <w:p w:rsidR="000E1C97" w:rsidRPr="007764A3" w:rsidRDefault="000E1C97"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ROBO TXT控制器≥1个：32位ARM Cortex A8 + Cortex M3处理器；128 MB DDR3 RAM， 64 MB Flash内存；带有一个Micro SD卡插槽；带有2.4英寸的彩色触摸屏，分辨率320x240像素；内置Bluetooth/WiFi RF通讯模块，支持BT 2.1 EDR+ 4.0， WLAN 802.11 b/g/n内置红外无线接收模块，适用于遥控套件；内置扬声器；4路电机输出接口，容量DC 9V/250mA (最高800 mA)，可软件控制实现无级调速，带有短路保护，也可作为8路单回路输出（例如灯光）；8路通用输入接口，可接入DC 0~9V数字量或0～kΩ模拟量；4路高频数字量输入，最高频率1KHz；1个USB2.0计算机接口；1个USB2.0 视觉传感器接口； 1个I2C总线扩展接口；内置Linux操作系统，支持ROBO Pro编程软件、C语言编译器等；工作电压：DC 9V.该套装包含ROBO Pro编程软件的免费使用权。</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八</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迷你电机</w:t>
            </w:r>
            <w:r w:rsidRPr="007764A3">
              <w:rPr>
                <w:rFonts w:asciiTheme="minorEastAsia" w:hAnsiTheme="minorEastAsia" w:cs="宋体" w:hint="eastAsia"/>
                <w:color w:val="000000" w:themeColor="text1"/>
                <w:szCs w:val="21"/>
              </w:rPr>
              <w:t>≥</w:t>
            </w:r>
            <w:r w:rsidRPr="007764A3">
              <w:rPr>
                <w:rFonts w:asciiTheme="minorEastAsia" w:hAnsiTheme="minorEastAsia" w:cs="宋体" w:hint="eastAsia"/>
                <w:color w:val="000000" w:themeColor="text1"/>
                <w:kern w:val="0"/>
                <w:szCs w:val="21"/>
              </w:rPr>
              <w:t>1个，</w:t>
            </w:r>
            <w:r w:rsidRPr="007764A3">
              <w:rPr>
                <w:rFonts w:asciiTheme="minorEastAsia" w:hAnsiTheme="minorEastAsia" w:cs="宋体" w:hint="eastAsia"/>
                <w:color w:val="000000" w:themeColor="text1"/>
                <w:szCs w:val="21"/>
              </w:rPr>
              <w:t>工作电压DC 9V，最大转速：9500 rpm，最大电流：650 mA，最大扭矩：4.8 mNm；</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气泵</w:t>
            </w:r>
            <w:r w:rsidRPr="007764A3">
              <w:rPr>
                <w:rFonts w:asciiTheme="minorEastAsia" w:hAnsiTheme="minorEastAsia" w:cs="宋体" w:hint="eastAsia"/>
                <w:color w:val="000000" w:themeColor="text1"/>
                <w:szCs w:val="21"/>
              </w:rPr>
              <w:t>≥</w:t>
            </w:r>
            <w:r w:rsidRPr="007764A3">
              <w:rPr>
                <w:rFonts w:asciiTheme="minorEastAsia" w:hAnsiTheme="minorEastAsia" w:cs="宋体" w:hint="eastAsia"/>
                <w:color w:val="000000" w:themeColor="text1"/>
                <w:kern w:val="0"/>
                <w:szCs w:val="21"/>
              </w:rPr>
              <w:t>1个，工作电压DC 9V，</w:t>
            </w:r>
            <w:r w:rsidRPr="007764A3">
              <w:rPr>
                <w:rFonts w:asciiTheme="minorEastAsia" w:hAnsiTheme="minorEastAsia" w:cs="宋体" w:hint="eastAsia"/>
                <w:color w:val="000000" w:themeColor="text1"/>
                <w:szCs w:val="21"/>
              </w:rPr>
              <w:t>气源压力0.7 bar，气源流量2 L/min，工作电流200 mA；</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颜色识别传感器≥1个，工作电压DC 9V，输出0～9V模拟量信号，最大工作电流1mA；</w:t>
            </w:r>
          </w:p>
        </w:tc>
      </w:tr>
      <w:tr w:rsidR="007764A3" w:rsidRPr="007764A3" w:rsidTr="00F65B50">
        <w:tc>
          <w:tcPr>
            <w:tcW w:w="1276" w:type="dxa"/>
            <w:vAlign w:val="center"/>
          </w:tcPr>
          <w:p w:rsidR="00B9432C" w:rsidRPr="007764A3" w:rsidRDefault="00B9432C"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B9432C" w:rsidRPr="007764A3" w:rsidRDefault="00B9432C"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8788" w:type="dxa"/>
            <w:vAlign w:val="center"/>
          </w:tcPr>
          <w:p w:rsidR="00B9432C" w:rsidRPr="007764A3" w:rsidRDefault="00B9432C" w:rsidP="00F65B50">
            <w:pPr>
              <w:widowControl/>
              <w:rPr>
                <w:rFonts w:asciiTheme="minorEastAsia" w:hAnsiTheme="minorEastAsia" w:cs="宋体"/>
                <w:color w:val="000000" w:themeColor="text1"/>
                <w:szCs w:val="21"/>
              </w:rPr>
            </w:pPr>
            <w:r w:rsidRPr="007764A3">
              <w:rPr>
                <w:rFonts w:asciiTheme="minorEastAsia" w:hAnsiTheme="minorEastAsia" w:cs="宋体" w:hint="eastAsia"/>
                <w:color w:val="000000" w:themeColor="text1"/>
                <w:szCs w:val="21"/>
              </w:rPr>
              <w:t>电磁阀≥2个，额定电压：12 VDC，额定电流： 0.133 A；</w:t>
            </w:r>
          </w:p>
        </w:tc>
      </w:tr>
      <w:tr w:rsidR="007764A3" w:rsidRPr="007764A3" w:rsidTr="00F65B50">
        <w:tc>
          <w:tcPr>
            <w:tcW w:w="1276" w:type="dxa"/>
            <w:vAlign w:val="center"/>
          </w:tcPr>
          <w:p w:rsidR="00B9432C" w:rsidRPr="007764A3" w:rsidRDefault="00B9432C"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重要技术参数</w:t>
            </w:r>
          </w:p>
        </w:tc>
        <w:tc>
          <w:tcPr>
            <w:tcW w:w="851" w:type="dxa"/>
            <w:vAlign w:val="center"/>
          </w:tcPr>
          <w:p w:rsidR="00B9432C" w:rsidRPr="007764A3" w:rsidRDefault="00B9432C"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w:t>
            </w:r>
          </w:p>
        </w:tc>
        <w:tc>
          <w:tcPr>
            <w:tcW w:w="8788" w:type="dxa"/>
            <w:vAlign w:val="center"/>
          </w:tcPr>
          <w:p w:rsidR="00B9432C" w:rsidRPr="007764A3" w:rsidRDefault="00B9432C" w:rsidP="00F65B50">
            <w:pPr>
              <w:widowControl/>
              <w:rPr>
                <w:rFonts w:asciiTheme="minorEastAsia" w:hAnsiTheme="minorEastAsia" w:cs="宋体"/>
                <w:color w:val="000000" w:themeColor="text1"/>
                <w:szCs w:val="21"/>
              </w:rPr>
            </w:pPr>
            <w:r w:rsidRPr="007764A3">
              <w:rPr>
                <w:rFonts w:asciiTheme="minorEastAsia" w:hAnsiTheme="minorEastAsia" w:hint="eastAsia"/>
                <w:color w:val="000000" w:themeColor="text1"/>
                <w:szCs w:val="21"/>
              </w:rPr>
              <w:t>▲</w:t>
            </w:r>
            <w:r w:rsidRPr="007764A3">
              <w:rPr>
                <w:rFonts w:asciiTheme="minorEastAsia" w:hAnsiTheme="minorEastAsia" w:cs="宋体" w:hint="eastAsia"/>
                <w:color w:val="000000" w:themeColor="text1"/>
                <w:szCs w:val="21"/>
              </w:rPr>
              <w:t>提供全国大学生机械创新大赛以及中国高校智能机器人创意大赛举办材料案例等</w:t>
            </w:r>
            <w:r w:rsidRPr="007764A3">
              <w:rPr>
                <w:rFonts w:asciiTheme="minorEastAsia" w:hAnsiTheme="minorEastAsia" w:cs="宋体" w:hint="eastAsia"/>
                <w:color w:val="000000" w:themeColor="text1"/>
                <w:spacing w:val="-2"/>
                <w:szCs w:val="21"/>
              </w:rPr>
              <w:t>。</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九</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52689F"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微动开关：机械限位开关，连线方式分为常开（NO）接法和常闭（NC）接法。</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52689F"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光敏电阻：用于测量环境光亮度，型号LDR03，完全黑暗下阻值R为1.2kOhm。</w:t>
            </w:r>
          </w:p>
        </w:tc>
      </w:tr>
      <w:tr w:rsidR="007764A3" w:rsidRPr="007764A3" w:rsidTr="00F65B50">
        <w:tc>
          <w:tcPr>
            <w:tcW w:w="1276"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52689F" w:rsidRPr="007764A3" w:rsidRDefault="0052689F"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52689F"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环境传感器：额定电压9</w:t>
            </w:r>
            <w:r w:rsidRPr="007764A3">
              <w:rPr>
                <w:rFonts w:asciiTheme="minorEastAsia" w:hAnsiTheme="minorEastAsia"/>
                <w:color w:val="000000" w:themeColor="text1"/>
                <w:szCs w:val="21"/>
              </w:rPr>
              <w:t>V DC，</w:t>
            </w:r>
            <w:r w:rsidRPr="007764A3">
              <w:rPr>
                <w:rFonts w:asciiTheme="minorEastAsia" w:hAnsiTheme="minorEastAsia" w:hint="eastAsia"/>
                <w:color w:val="000000" w:themeColor="text1"/>
                <w:szCs w:val="21"/>
              </w:rPr>
              <w:t>通过串口与TXT控制器通讯。</w:t>
            </w:r>
          </w:p>
        </w:tc>
      </w:tr>
      <w:tr w:rsidR="007764A3" w:rsidRPr="007764A3" w:rsidTr="00F65B50">
        <w:tc>
          <w:tcPr>
            <w:tcW w:w="1276" w:type="dxa"/>
            <w:vAlign w:val="center"/>
          </w:tcPr>
          <w:p w:rsidR="00B9432C" w:rsidRPr="007764A3" w:rsidRDefault="00B9432C"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B9432C" w:rsidRPr="007764A3" w:rsidRDefault="00B9432C"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w:t>
            </w:r>
          </w:p>
        </w:tc>
        <w:tc>
          <w:tcPr>
            <w:tcW w:w="8788" w:type="dxa"/>
            <w:vAlign w:val="center"/>
          </w:tcPr>
          <w:p w:rsidR="00B9432C"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摄像头：与TXT控制器使用，多功能的传感系统，除了基本的回传视频画面外还可以用来收集不同类型的信号，附带收集噪音功能。</w:t>
            </w:r>
          </w:p>
        </w:tc>
      </w:tr>
      <w:tr w:rsidR="007764A3" w:rsidRPr="007764A3" w:rsidTr="00F65B50">
        <w:tc>
          <w:tcPr>
            <w:tcW w:w="1276" w:type="dxa"/>
            <w:vAlign w:val="center"/>
          </w:tcPr>
          <w:p w:rsidR="00B9432C" w:rsidRPr="007764A3" w:rsidRDefault="00B9432C"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B9432C" w:rsidRPr="007764A3" w:rsidRDefault="00B9432C"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w:t>
            </w:r>
          </w:p>
        </w:tc>
        <w:tc>
          <w:tcPr>
            <w:tcW w:w="8788" w:type="dxa"/>
            <w:vAlign w:val="center"/>
          </w:tcPr>
          <w:p w:rsidR="00B9432C"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带编码器电机：额定电压9V DC，最大输出功率1</w:t>
            </w:r>
            <w:r w:rsidRPr="007764A3">
              <w:rPr>
                <w:rFonts w:asciiTheme="minorEastAsia" w:hAnsiTheme="minorEastAsia"/>
                <w:color w:val="000000" w:themeColor="text1"/>
                <w:szCs w:val="21"/>
              </w:rPr>
              <w:t>.</w:t>
            </w:r>
            <w:r w:rsidRPr="007764A3">
              <w:rPr>
                <w:rFonts w:asciiTheme="minorEastAsia" w:hAnsiTheme="minorEastAsia" w:hint="eastAsia"/>
                <w:color w:val="000000" w:themeColor="text1"/>
                <w:szCs w:val="21"/>
              </w:rPr>
              <w:t>096W，在此条件下，转速1735n/min，扭矩60.29mNm，电流465mA，其中编码器额定电压9V DC，信号端未NPN开路集电极输出，最大电流2mA，电机输出轴每转编码器提供63个脉冲信号。</w:t>
            </w:r>
          </w:p>
        </w:tc>
      </w:tr>
      <w:tr w:rsidR="007764A3" w:rsidRPr="007764A3" w:rsidTr="00F65B50">
        <w:tc>
          <w:tcPr>
            <w:tcW w:w="1276" w:type="dxa"/>
            <w:vAlign w:val="center"/>
          </w:tcPr>
          <w:p w:rsidR="00B9432C" w:rsidRPr="007764A3" w:rsidRDefault="00B9432C"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重要技术参数</w:t>
            </w:r>
          </w:p>
        </w:tc>
        <w:tc>
          <w:tcPr>
            <w:tcW w:w="851" w:type="dxa"/>
            <w:vAlign w:val="center"/>
          </w:tcPr>
          <w:p w:rsidR="00B9432C" w:rsidRPr="007764A3" w:rsidRDefault="00B9432C" w:rsidP="0052689F">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6</w:t>
            </w:r>
          </w:p>
        </w:tc>
        <w:tc>
          <w:tcPr>
            <w:tcW w:w="8788" w:type="dxa"/>
            <w:vAlign w:val="center"/>
          </w:tcPr>
          <w:p w:rsidR="00B9432C" w:rsidRPr="007764A3" w:rsidRDefault="00B9432C" w:rsidP="00F65B50">
            <w:pPr>
              <w:widowControl/>
              <w:rPr>
                <w:rFonts w:ascii="宋体" w:eastAsia="宋体" w:hAnsi="宋体" w:cs="宋体"/>
                <w:color w:val="000000" w:themeColor="text1"/>
                <w:kern w:val="0"/>
                <w:sz w:val="24"/>
                <w:szCs w:val="24"/>
              </w:rPr>
            </w:pPr>
            <w:r w:rsidRPr="007764A3">
              <w:rPr>
                <w:rFonts w:asciiTheme="minorEastAsia" w:hAnsiTheme="minorEastAsia" w:hint="eastAsia"/>
                <w:color w:val="000000" w:themeColor="text1"/>
                <w:szCs w:val="21"/>
              </w:rPr>
              <w:t>▲M灯：额定电压9V DC。标准</w:t>
            </w:r>
            <w:r w:rsidRPr="007764A3">
              <w:rPr>
                <w:rFonts w:asciiTheme="minorEastAsia" w:hAnsiTheme="minorEastAsia"/>
                <w:color w:val="000000" w:themeColor="text1"/>
                <w:szCs w:val="21"/>
              </w:rPr>
              <w:t>模型</w:t>
            </w:r>
            <w:r w:rsidRPr="007764A3">
              <w:rPr>
                <w:rFonts w:asciiTheme="minorEastAsia" w:hAnsiTheme="minorEastAsia" w:hint="eastAsia"/>
                <w:color w:val="000000" w:themeColor="text1"/>
                <w:szCs w:val="21"/>
              </w:rPr>
              <w:t>≥</w:t>
            </w:r>
            <w:r w:rsidRPr="007764A3">
              <w:rPr>
                <w:rFonts w:asciiTheme="minorEastAsia" w:hAnsiTheme="minorEastAsia"/>
                <w:color w:val="000000" w:themeColor="text1"/>
                <w:szCs w:val="21"/>
              </w:rPr>
              <w:t>6</w:t>
            </w:r>
            <w:r w:rsidRPr="007764A3">
              <w:rPr>
                <w:rFonts w:asciiTheme="minorEastAsia" w:hAnsiTheme="minorEastAsia" w:hint="eastAsia"/>
                <w:color w:val="000000" w:themeColor="text1"/>
                <w:szCs w:val="21"/>
              </w:rPr>
              <w:t>个</w:t>
            </w:r>
            <w:r w:rsidRPr="007764A3">
              <w:rPr>
                <w:rFonts w:asciiTheme="minorEastAsia" w:hAnsiTheme="minorEastAsia" w:cs="Arial" w:hint="eastAsia"/>
                <w:color w:val="000000" w:themeColor="text1"/>
                <w:kern w:val="0"/>
                <w:szCs w:val="21"/>
              </w:rPr>
              <w:t xml:space="preserve">， </w:t>
            </w:r>
            <w:r w:rsidRPr="007764A3">
              <w:rPr>
                <w:rFonts w:asciiTheme="minorEastAsia" w:hAnsiTheme="minorEastAsia" w:hint="eastAsia"/>
                <w:color w:val="000000" w:themeColor="text1"/>
                <w:szCs w:val="21"/>
              </w:rPr>
              <w:t>照明、</w:t>
            </w:r>
            <w:r w:rsidRPr="007764A3">
              <w:rPr>
                <w:rFonts w:asciiTheme="minorEastAsia" w:hAnsiTheme="minorEastAsia"/>
                <w:color w:val="000000" w:themeColor="text1"/>
                <w:szCs w:val="21"/>
              </w:rPr>
              <w:t>噪声传感器、</w:t>
            </w:r>
            <w:r w:rsidRPr="007764A3">
              <w:rPr>
                <w:rFonts w:asciiTheme="minorEastAsia" w:hAnsiTheme="minorEastAsia" w:hint="eastAsia"/>
                <w:color w:val="000000" w:themeColor="text1"/>
                <w:szCs w:val="21"/>
              </w:rPr>
              <w:t>感觉</w:t>
            </w:r>
            <w:r w:rsidRPr="007764A3">
              <w:rPr>
                <w:rFonts w:asciiTheme="minorEastAsia" w:hAnsiTheme="minorEastAsia"/>
                <w:color w:val="000000" w:themeColor="text1"/>
                <w:szCs w:val="21"/>
              </w:rPr>
              <w:t>传感器、</w:t>
            </w:r>
            <w:r w:rsidRPr="007764A3">
              <w:rPr>
                <w:rFonts w:asciiTheme="minorEastAsia" w:hAnsiTheme="minorEastAsia" w:hint="eastAsia"/>
                <w:color w:val="000000" w:themeColor="text1"/>
                <w:szCs w:val="21"/>
              </w:rPr>
              <w:t>固定</w:t>
            </w:r>
            <w:r w:rsidRPr="007764A3">
              <w:rPr>
                <w:rFonts w:asciiTheme="minorEastAsia" w:hAnsiTheme="minorEastAsia"/>
                <w:color w:val="000000" w:themeColor="text1"/>
                <w:szCs w:val="21"/>
              </w:rPr>
              <w:t>相机、晴雨表、</w:t>
            </w:r>
            <w:r w:rsidRPr="007764A3">
              <w:rPr>
                <w:rFonts w:asciiTheme="minorEastAsia" w:hAnsiTheme="minorEastAsia" w:hint="eastAsia"/>
                <w:color w:val="000000" w:themeColor="text1"/>
                <w:szCs w:val="21"/>
              </w:rPr>
              <w:t>传感器</w:t>
            </w:r>
            <w:r w:rsidRPr="007764A3">
              <w:rPr>
                <w:rFonts w:asciiTheme="minorEastAsia" w:hAnsiTheme="minorEastAsia"/>
                <w:color w:val="000000" w:themeColor="text1"/>
                <w:szCs w:val="21"/>
              </w:rPr>
              <w:t>工作站。</w:t>
            </w:r>
          </w:p>
        </w:tc>
      </w:tr>
    </w:tbl>
    <w:p w:rsidR="0052689F" w:rsidRPr="007764A3" w:rsidRDefault="0052689F" w:rsidP="0052689F">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十</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52689F">
        <w:tc>
          <w:tcPr>
            <w:tcW w:w="1276"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lastRenderedPageBreak/>
              <w:t>参数性质</w:t>
            </w:r>
          </w:p>
        </w:tc>
        <w:tc>
          <w:tcPr>
            <w:tcW w:w="851" w:type="dxa"/>
          </w:tcPr>
          <w:p w:rsidR="0052689F" w:rsidRPr="007764A3" w:rsidRDefault="0052689F" w:rsidP="0052689F">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52689F" w:rsidRPr="007764A3" w:rsidRDefault="0052689F" w:rsidP="0052689F">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1175E7" w:rsidRPr="007764A3" w:rsidRDefault="001175E7" w:rsidP="006519A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1175E7" w:rsidRPr="007764A3" w:rsidRDefault="001175E7" w:rsidP="006519A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1175E7" w:rsidRPr="007764A3" w:rsidRDefault="00E0290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处理器：32位ARM Cortex A8 及Cortex M3；存储：128 MB DDR3 RAM</w:t>
            </w:r>
            <w:r w:rsidRPr="007764A3">
              <w:rPr>
                <w:rFonts w:asciiTheme="minorEastAsia" w:hAnsiTheme="minorEastAsia" w:cs="宋体" w:hint="eastAsia"/>
                <w:b/>
                <w:color w:val="000000" w:themeColor="text1"/>
                <w:kern w:val="0"/>
                <w:szCs w:val="21"/>
              </w:rPr>
              <w:t>，</w:t>
            </w:r>
            <w:r w:rsidRPr="007764A3">
              <w:rPr>
                <w:rFonts w:asciiTheme="minorEastAsia" w:hAnsiTheme="minorEastAsia" w:cs="宋体" w:hint="eastAsia"/>
                <w:color w:val="000000" w:themeColor="text1"/>
                <w:kern w:val="0"/>
                <w:szCs w:val="21"/>
              </w:rPr>
              <w:t xml:space="preserve"> 64 MB Flash内存；带有一个Micro SD卡插槽；显示：带有2.4英寸的彩色触摸屏，分辨率320x240像素；通讯：内置Bluetooth/WiFi RF通讯模块，支持BT 2.1 EDR+ 4.0</w:t>
            </w:r>
            <w:r w:rsidRPr="007764A3">
              <w:rPr>
                <w:rFonts w:asciiTheme="minorEastAsia" w:hAnsiTheme="minorEastAsia" w:cs="宋体" w:hint="eastAsia"/>
                <w:b/>
                <w:color w:val="000000" w:themeColor="text1"/>
                <w:kern w:val="0"/>
                <w:szCs w:val="21"/>
              </w:rPr>
              <w:t>，</w:t>
            </w:r>
            <w:r w:rsidRPr="007764A3">
              <w:rPr>
                <w:rFonts w:asciiTheme="minorEastAsia" w:hAnsiTheme="minorEastAsia" w:cs="宋体" w:hint="eastAsia"/>
                <w:color w:val="000000" w:themeColor="text1"/>
                <w:kern w:val="0"/>
                <w:szCs w:val="21"/>
              </w:rPr>
              <w:t xml:space="preserve"> WLAN 802.11 b/g/n内置红外无线接收模块，适用于遥控套件；声音：内置扬声器；接口：4路电机输出接口，容量DC 9V/250mA (最高800 mA)，可软件控制实现无级调速，带有短路保护，也可作为8路单回路输出（例如灯光）；8路通用输入接口，可接入DC 0~9V数字量或0～kΩ模拟量；4路高频数字量输入，最高频率1KHz；1个USB2.0计算机接口；1个USB2.0 视觉传感器接口；1个I2C总线扩展接口；</w:t>
            </w:r>
          </w:p>
        </w:tc>
      </w:tr>
      <w:tr w:rsidR="007764A3" w:rsidRPr="007764A3" w:rsidTr="00F65B50">
        <w:tc>
          <w:tcPr>
            <w:tcW w:w="1276" w:type="dxa"/>
            <w:vAlign w:val="center"/>
          </w:tcPr>
          <w:p w:rsidR="001175E7" w:rsidRPr="007764A3" w:rsidRDefault="00E0290F" w:rsidP="006519A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重要技术参数</w:t>
            </w:r>
          </w:p>
        </w:tc>
        <w:tc>
          <w:tcPr>
            <w:tcW w:w="851" w:type="dxa"/>
            <w:vAlign w:val="center"/>
          </w:tcPr>
          <w:p w:rsidR="001175E7" w:rsidRPr="007764A3" w:rsidRDefault="001175E7" w:rsidP="006519A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1175E7" w:rsidRPr="007764A3" w:rsidRDefault="00E0290F" w:rsidP="00F65B50">
            <w:pPr>
              <w:rPr>
                <w:rFonts w:asciiTheme="minorEastAsia" w:hAnsiTheme="minorEastAsia" w:cs="宋体"/>
                <w:color w:val="000000" w:themeColor="text1"/>
                <w:kern w:val="0"/>
                <w:szCs w:val="21"/>
              </w:rPr>
            </w:pPr>
            <w:r w:rsidRPr="007764A3">
              <w:rPr>
                <w:rFonts w:asciiTheme="minorEastAsia" w:hAnsiTheme="minorEastAsia" w:hint="eastAsia"/>
                <w:color w:val="000000" w:themeColor="text1"/>
                <w:szCs w:val="21"/>
              </w:rPr>
              <w:t>▲</w:t>
            </w:r>
            <w:r w:rsidRPr="007764A3">
              <w:rPr>
                <w:rFonts w:asciiTheme="minorEastAsia" w:hAnsiTheme="minorEastAsia" w:cs="宋体" w:hint="eastAsia"/>
                <w:color w:val="000000" w:themeColor="text1"/>
                <w:kern w:val="0"/>
                <w:szCs w:val="21"/>
              </w:rPr>
              <w:t>软件：内置Linux操作系统，支持ROBO Pro编程软件、C语言编译器等；</w:t>
            </w:r>
          </w:p>
        </w:tc>
      </w:tr>
      <w:tr w:rsidR="007764A3" w:rsidRPr="007764A3" w:rsidTr="00F65B50">
        <w:tc>
          <w:tcPr>
            <w:tcW w:w="1276" w:type="dxa"/>
            <w:vAlign w:val="center"/>
          </w:tcPr>
          <w:p w:rsidR="001175E7" w:rsidRPr="007764A3" w:rsidRDefault="001175E7" w:rsidP="006519A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1175E7" w:rsidRPr="007764A3" w:rsidRDefault="001175E7" w:rsidP="006519A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1175E7" w:rsidRPr="007764A3" w:rsidRDefault="00E0290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工作电压：DC 9V. 该套装包含ROBO Pro编程软件的免费使用权。</w:t>
            </w:r>
          </w:p>
        </w:tc>
      </w:tr>
    </w:tbl>
    <w:p w:rsidR="0052689F" w:rsidRPr="007764A3" w:rsidRDefault="0052689F"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品目信息十</w:t>
      </w:r>
      <w:r w:rsidR="000A5562" w:rsidRPr="007764A3">
        <w:rPr>
          <w:rFonts w:hint="eastAsia"/>
          <w:color w:val="000000" w:themeColor="text1"/>
          <w:sz w:val="24"/>
        </w:rPr>
        <w:t>一</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2C5E13">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tcPr>
          <w:p w:rsidR="007540C3" w:rsidRPr="007764A3" w:rsidRDefault="00E0290F" w:rsidP="00E0290F">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直流电源适配器，一路输出：DC 9V，1.5A，不可调节，适用于ROBO LT、ROBO BT\ROBO TXT等控制器。</w:t>
            </w:r>
          </w:p>
        </w:tc>
      </w:tr>
    </w:tbl>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十二</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7540C3" w:rsidRPr="007764A3" w:rsidRDefault="00DA2124"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pacing w:val="-2"/>
                <w:szCs w:val="21"/>
              </w:rPr>
              <w:t>充电器，与电池配套使用。</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7540C3" w:rsidRPr="007764A3" w:rsidRDefault="00DA2124"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pacing w:val="-2"/>
                <w:szCs w:val="21"/>
              </w:rPr>
              <w:t>镍镉充电电池，外形尺寸：≤150×90×34mm，电池规格：</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spacing w:val="-2"/>
                <w:szCs w:val="21"/>
              </w:rPr>
              <w:t>8.4V/940mAh，约1.8小时充满。</w:t>
            </w:r>
          </w:p>
        </w:tc>
      </w:tr>
    </w:tbl>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十三</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灯泡</w:t>
            </w:r>
            <w:r w:rsidRPr="007764A3">
              <w:rPr>
                <w:rFonts w:asciiTheme="minorEastAsia" w:hAnsiTheme="minorEastAsia" w:cs="宋体" w:hint="eastAsia"/>
                <w:color w:val="000000" w:themeColor="text1"/>
                <w:szCs w:val="21"/>
                <w:shd w:val="clear" w:color="auto" w:fill="FFFFFF"/>
              </w:rPr>
              <w:t>≥2个，</w:t>
            </w:r>
            <w:r w:rsidRPr="007764A3">
              <w:rPr>
                <w:rFonts w:asciiTheme="minorEastAsia" w:hAnsiTheme="minorEastAsia" w:cs="宋体" w:hint="eastAsia"/>
                <w:color w:val="000000" w:themeColor="text1"/>
                <w:szCs w:val="21"/>
              </w:rPr>
              <w:t>额定电压：9VDC，额定电流：</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szCs w:val="21"/>
              </w:rPr>
              <w:t>1.0A；</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发声控制盒</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szCs w:val="21"/>
              </w:rPr>
              <w:t>1个，可下载声音文件，内置三种声音文件，</w:t>
            </w:r>
            <w:r w:rsidRPr="007764A3">
              <w:rPr>
                <w:rFonts w:asciiTheme="minorEastAsia" w:hAnsiTheme="minorEastAsia" w:cs="宋体" w:hint="eastAsia"/>
                <w:color w:val="000000" w:themeColor="text1"/>
                <w:kern w:val="0"/>
                <w:szCs w:val="21"/>
              </w:rPr>
              <w:t>手动按钮或电子输入操控，声音模块带有闪烁灯接口，可满足八盏闪烁指示灯的操作需求。</w:t>
            </w:r>
          </w:p>
        </w:tc>
      </w:tr>
    </w:tbl>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lastRenderedPageBreak/>
        <w:t>品目信息</w:t>
      </w:r>
      <w:r w:rsidR="000A5562" w:rsidRPr="007764A3">
        <w:rPr>
          <w:rFonts w:hint="eastAsia"/>
          <w:color w:val="000000" w:themeColor="text1"/>
          <w:sz w:val="24"/>
        </w:rPr>
        <w:t>十四</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遥控发射器</w:t>
            </w:r>
            <w:r w:rsidRPr="007764A3">
              <w:rPr>
                <w:rFonts w:asciiTheme="minorEastAsia" w:hAnsiTheme="minorEastAsia" w:cs="宋体" w:hint="eastAsia"/>
                <w:color w:val="000000" w:themeColor="text1"/>
                <w:szCs w:val="21"/>
                <w:shd w:val="clear" w:color="auto" w:fill="FFFFFF"/>
              </w:rPr>
              <w:t>≥1个，发射器的有效范围达 10 米以上，可实现前进、后退、左转、右转等不同方向的控制；</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shd w:val="clear" w:color="auto" w:fill="FFFFFF"/>
              </w:rPr>
              <w:t>接收器≥1个，连接三个发动机或灯和一个伺服器；</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shd w:val="clear" w:color="auto" w:fill="FFFFFF"/>
              </w:rPr>
              <w:t>舵机≥1个，</w:t>
            </w:r>
            <w:r w:rsidRPr="007764A3">
              <w:rPr>
                <w:rFonts w:asciiTheme="minorEastAsia" w:hAnsiTheme="minorEastAsia" w:cs="宋体" w:hint="eastAsia"/>
                <w:color w:val="000000" w:themeColor="text1"/>
                <w:szCs w:val="21"/>
              </w:rPr>
              <w:t>工作电压DC4.8~9V，脉宽控制，转速最大0.15秒/60</w:t>
            </w:r>
            <w:r w:rsidRPr="007764A3">
              <w:rPr>
                <w:rFonts w:asciiTheme="minorEastAsia" w:hAnsiTheme="minorEastAsia" w:cs="宋体" w:hint="eastAsia"/>
                <w:color w:val="000000" w:themeColor="text1"/>
                <w:szCs w:val="21"/>
                <w:vertAlign w:val="superscript"/>
              </w:rPr>
              <w:t>o</w:t>
            </w:r>
            <w:r w:rsidRPr="007764A3">
              <w:rPr>
                <w:rFonts w:asciiTheme="minorEastAsia" w:hAnsiTheme="minorEastAsia" w:cs="宋体" w:hint="eastAsia"/>
                <w:color w:val="000000" w:themeColor="text1"/>
                <w:szCs w:val="21"/>
              </w:rPr>
              <w:t>最大扭矩2.05 kg.cm；</w:t>
            </w:r>
          </w:p>
        </w:tc>
      </w:tr>
    </w:tbl>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十五</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XS电机</w:t>
            </w:r>
            <w:r w:rsidRPr="007764A3">
              <w:rPr>
                <w:rFonts w:asciiTheme="minorEastAsia" w:hAnsiTheme="minorEastAsia" w:cs="宋体" w:hint="eastAsia"/>
                <w:color w:val="000000" w:themeColor="text1"/>
                <w:szCs w:val="21"/>
                <w:shd w:val="clear" w:color="auto" w:fill="FFFFFF"/>
              </w:rPr>
              <w:t>≥</w:t>
            </w:r>
            <w:r w:rsidRPr="007764A3">
              <w:rPr>
                <w:rFonts w:asciiTheme="minorEastAsia" w:hAnsiTheme="minorEastAsia" w:cs="宋体" w:hint="eastAsia"/>
                <w:color w:val="000000" w:themeColor="text1"/>
                <w:kern w:val="0"/>
                <w:szCs w:val="21"/>
              </w:rPr>
              <w:t>1个，</w:t>
            </w:r>
            <w:r w:rsidRPr="007764A3">
              <w:rPr>
                <w:rFonts w:asciiTheme="minorEastAsia" w:hAnsiTheme="minorEastAsia" w:cs="宋体" w:hint="eastAsia"/>
                <w:color w:val="000000" w:themeColor="text1"/>
                <w:szCs w:val="21"/>
              </w:rPr>
              <w:t>工作电压：DC9V，最大转速：5995 rpm，最大功率：955 mW，最大扭矩：1.52 mNm，最大电流265mA。</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通过合理的结构设计安装XS电机进行输出作业；包装内XS电机外，还包含了减速齿轮箱、几种不同规格的齿轮、带有可转换电极开关的电池盒（不含电池）。</w:t>
            </w:r>
          </w:p>
        </w:tc>
      </w:tr>
    </w:tbl>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十六</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szCs w:val="21"/>
              </w:rPr>
              <w:t>XM电机工</w:t>
            </w:r>
            <w:r w:rsidRPr="007764A3">
              <w:rPr>
                <w:rFonts w:asciiTheme="minorEastAsia" w:hAnsiTheme="minorEastAsia" w:cs="宋体" w:hint="eastAsia"/>
                <w:color w:val="000000" w:themeColor="text1"/>
                <w:szCs w:val="21"/>
                <w:shd w:val="clear" w:color="auto" w:fill="FFFFFF"/>
              </w:rPr>
              <w:t>≥1个，</w:t>
            </w:r>
            <w:r w:rsidRPr="007764A3">
              <w:rPr>
                <w:rFonts w:asciiTheme="minorEastAsia" w:hAnsiTheme="minorEastAsia" w:cs="宋体" w:hint="eastAsia"/>
                <w:color w:val="000000" w:themeColor="text1"/>
                <w:szCs w:val="21"/>
              </w:rPr>
              <w:t>作电压：9V，最大功率：2.9 W，最大转度：338转 /分（RPM），最大扭矩：84.15 mNm，最大电流：950 mA；</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除了一个XM电机外，套装还包含了减速齿轮箱、几种不同规格的齿轮和轴；XM电机带有紧凑的尼龙塑胶外壳，外壳的构造可以保证在任意位置安装。</w:t>
            </w:r>
          </w:p>
        </w:tc>
      </w:tr>
    </w:tbl>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7540C3" w:rsidRPr="007764A3" w:rsidRDefault="007540C3" w:rsidP="007540C3">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7764A3">
        <w:rPr>
          <w:rFonts w:hint="eastAsia"/>
          <w:color w:val="000000" w:themeColor="text1"/>
          <w:sz w:val="24"/>
        </w:rPr>
        <w:t>品目信息</w:t>
      </w:r>
      <w:r w:rsidR="000A5562" w:rsidRPr="007764A3">
        <w:rPr>
          <w:rFonts w:hint="eastAsia"/>
          <w:color w:val="000000" w:themeColor="text1"/>
          <w:sz w:val="24"/>
        </w:rPr>
        <w:t>十七</w:t>
      </w:r>
      <w:r w:rsidRPr="007764A3">
        <w:rPr>
          <w:rFonts w:hint="eastAsia"/>
          <w:color w:val="000000" w:themeColor="text1"/>
          <w:sz w:val="24"/>
        </w:rPr>
        <w:t>的</w:t>
      </w:r>
      <w:r w:rsidRPr="007764A3">
        <w:rPr>
          <w:color w:val="000000" w:themeColor="text1"/>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7764A3" w:rsidRPr="007764A3" w:rsidTr="002C5E13">
        <w:tc>
          <w:tcPr>
            <w:tcW w:w="1276"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参数性质</w:t>
            </w:r>
          </w:p>
        </w:tc>
        <w:tc>
          <w:tcPr>
            <w:tcW w:w="851" w:type="dxa"/>
          </w:tcPr>
          <w:p w:rsidR="007540C3" w:rsidRPr="007764A3" w:rsidRDefault="007540C3" w:rsidP="002C5E13">
            <w:pPr>
              <w:widowControl/>
              <w:spacing w:line="480" w:lineRule="auto"/>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序号</w:t>
            </w:r>
          </w:p>
        </w:tc>
        <w:tc>
          <w:tcPr>
            <w:tcW w:w="8788" w:type="dxa"/>
          </w:tcPr>
          <w:p w:rsidR="007540C3" w:rsidRPr="007764A3" w:rsidRDefault="007540C3" w:rsidP="002C5E13">
            <w:pPr>
              <w:widowControl/>
              <w:spacing w:line="480" w:lineRule="auto"/>
              <w:jc w:val="center"/>
              <w:rPr>
                <w:rFonts w:ascii="宋体" w:eastAsia="宋体" w:hAnsi="宋体" w:cs="宋体"/>
                <w:b/>
                <w:color w:val="000000" w:themeColor="text1"/>
                <w:kern w:val="0"/>
                <w:sz w:val="24"/>
                <w:szCs w:val="24"/>
              </w:rPr>
            </w:pPr>
            <w:r w:rsidRPr="007764A3">
              <w:rPr>
                <w:rFonts w:ascii="宋体" w:eastAsia="宋体" w:hAnsi="宋体" w:cs="宋体" w:hint="eastAsia"/>
                <w:b/>
                <w:color w:val="000000" w:themeColor="text1"/>
                <w:kern w:val="0"/>
                <w:sz w:val="24"/>
                <w:szCs w:val="24"/>
              </w:rPr>
              <w:t>技术参数与性能指标</w:t>
            </w:r>
          </w:p>
        </w:tc>
      </w:tr>
      <w:tr w:rsidR="007764A3" w:rsidRPr="007764A3" w:rsidTr="00F65B50">
        <w:tc>
          <w:tcPr>
            <w:tcW w:w="1276"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一般技术参数</w:t>
            </w:r>
          </w:p>
        </w:tc>
        <w:tc>
          <w:tcPr>
            <w:tcW w:w="851" w:type="dxa"/>
            <w:vAlign w:val="center"/>
          </w:tcPr>
          <w:p w:rsidR="007540C3" w:rsidRPr="007764A3" w:rsidRDefault="007540C3" w:rsidP="002C5E13">
            <w:pPr>
              <w:widowControl/>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p>
        </w:tc>
        <w:tc>
          <w:tcPr>
            <w:tcW w:w="8788" w:type="dxa"/>
            <w:vAlign w:val="center"/>
          </w:tcPr>
          <w:p w:rsidR="007540C3" w:rsidRPr="007764A3" w:rsidRDefault="0073593F" w:rsidP="00F65B50">
            <w:pPr>
              <w:widowControl/>
              <w:rPr>
                <w:rFonts w:ascii="宋体" w:eastAsia="宋体" w:hAnsi="宋体" w:cs="宋体"/>
                <w:color w:val="000000" w:themeColor="text1"/>
                <w:kern w:val="0"/>
                <w:sz w:val="24"/>
                <w:szCs w:val="24"/>
              </w:rPr>
            </w:pPr>
            <w:r w:rsidRPr="007764A3">
              <w:rPr>
                <w:rFonts w:asciiTheme="minorEastAsia" w:hAnsiTheme="minorEastAsia" w:cs="宋体" w:hint="eastAsia"/>
                <w:color w:val="000000" w:themeColor="text1"/>
                <w:kern w:val="0"/>
                <w:szCs w:val="21"/>
              </w:rPr>
              <w:t>1、配套专用实验教材。</w:t>
            </w:r>
          </w:p>
        </w:tc>
      </w:tr>
    </w:tbl>
    <w:p w:rsidR="00276193" w:rsidRPr="007764A3" w:rsidRDefault="00276193"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p>
    <w:p w:rsidR="00F242C6" w:rsidRPr="007764A3"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评审</w:t>
      </w:r>
      <w:r w:rsidRPr="007764A3">
        <w:rPr>
          <w:rFonts w:ascii="宋体" w:eastAsia="宋体" w:hAnsi="宋体" w:cs="宋体"/>
          <w:color w:val="000000" w:themeColor="text1"/>
          <w:kern w:val="0"/>
          <w:sz w:val="24"/>
          <w:szCs w:val="24"/>
        </w:rPr>
        <w:t>条款</w:t>
      </w:r>
      <w:r w:rsidRPr="007764A3">
        <w:rPr>
          <w:rFonts w:ascii="宋体" w:eastAsia="宋体" w:hAnsi="宋体" w:cs="宋体" w:hint="eastAsia"/>
          <w:color w:val="000000" w:themeColor="text1"/>
          <w:kern w:val="0"/>
          <w:sz w:val="24"/>
          <w:szCs w:val="24"/>
        </w:rPr>
        <w:t>：</w:t>
      </w:r>
    </w:p>
    <w:p w:rsidR="00F242C6" w:rsidRPr="007764A3" w:rsidRDefault="0064757A"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w:t>
      </w:r>
      <w:r w:rsidR="00F242C6" w:rsidRPr="007764A3">
        <w:rPr>
          <w:rFonts w:ascii="宋体" w:eastAsia="宋体" w:hAnsi="宋体" w:cs="宋体" w:hint="eastAsia"/>
          <w:color w:val="000000" w:themeColor="text1"/>
          <w:kern w:val="0"/>
          <w:sz w:val="24"/>
          <w:szCs w:val="24"/>
        </w:rPr>
        <w:t xml:space="preserve">综合评分法      </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7764A3" w:rsidRPr="007764A3" w:rsidTr="00495B1C">
        <w:tc>
          <w:tcPr>
            <w:tcW w:w="992" w:type="dxa"/>
          </w:tcPr>
          <w:p w:rsidR="00F242C6" w:rsidRPr="007764A3" w:rsidRDefault="00F242C6" w:rsidP="00495B1C">
            <w:pPr>
              <w:widowControl/>
              <w:spacing w:line="480" w:lineRule="auto"/>
              <w:rPr>
                <w:rFonts w:ascii="宋体" w:eastAsia="宋体" w:hAnsi="宋体" w:cs="宋体"/>
                <w:b/>
                <w:color w:val="000000" w:themeColor="text1"/>
                <w:kern w:val="0"/>
                <w:sz w:val="22"/>
                <w:szCs w:val="24"/>
              </w:rPr>
            </w:pPr>
            <w:r w:rsidRPr="007764A3">
              <w:rPr>
                <w:rFonts w:ascii="宋体" w:eastAsia="宋体" w:hAnsi="宋体" w:cs="宋体" w:hint="eastAsia"/>
                <w:b/>
                <w:color w:val="000000" w:themeColor="text1"/>
                <w:kern w:val="0"/>
                <w:sz w:val="22"/>
                <w:szCs w:val="24"/>
              </w:rPr>
              <w:lastRenderedPageBreak/>
              <w:t>评审项编号</w:t>
            </w:r>
          </w:p>
        </w:tc>
        <w:tc>
          <w:tcPr>
            <w:tcW w:w="993" w:type="dxa"/>
          </w:tcPr>
          <w:p w:rsidR="00F242C6" w:rsidRPr="007764A3" w:rsidRDefault="00F242C6" w:rsidP="00495B1C">
            <w:pPr>
              <w:widowControl/>
              <w:spacing w:line="480" w:lineRule="auto"/>
              <w:rPr>
                <w:rFonts w:ascii="宋体" w:eastAsia="宋体" w:hAnsi="宋体" w:cs="宋体"/>
                <w:b/>
                <w:color w:val="000000" w:themeColor="text1"/>
                <w:kern w:val="0"/>
                <w:sz w:val="22"/>
                <w:szCs w:val="24"/>
              </w:rPr>
            </w:pPr>
            <w:r w:rsidRPr="007764A3">
              <w:rPr>
                <w:rFonts w:ascii="宋体" w:eastAsia="宋体" w:hAnsi="宋体" w:cs="宋体" w:hint="eastAsia"/>
                <w:b/>
                <w:color w:val="000000" w:themeColor="text1"/>
                <w:kern w:val="0"/>
                <w:sz w:val="22"/>
                <w:szCs w:val="24"/>
              </w:rPr>
              <w:t>一级评审项</w:t>
            </w:r>
          </w:p>
        </w:tc>
        <w:tc>
          <w:tcPr>
            <w:tcW w:w="1701" w:type="dxa"/>
          </w:tcPr>
          <w:p w:rsidR="00F242C6" w:rsidRPr="007764A3" w:rsidRDefault="00F242C6" w:rsidP="00495B1C">
            <w:pPr>
              <w:widowControl/>
              <w:spacing w:line="480" w:lineRule="auto"/>
              <w:rPr>
                <w:rFonts w:ascii="宋体" w:eastAsia="宋体" w:hAnsi="宋体" w:cs="宋体"/>
                <w:b/>
                <w:color w:val="000000" w:themeColor="text1"/>
                <w:kern w:val="0"/>
                <w:sz w:val="22"/>
                <w:szCs w:val="24"/>
              </w:rPr>
            </w:pPr>
            <w:r w:rsidRPr="007764A3">
              <w:rPr>
                <w:rFonts w:ascii="宋体" w:eastAsia="宋体" w:hAnsi="宋体" w:cs="宋体" w:hint="eastAsia"/>
                <w:b/>
                <w:color w:val="000000" w:themeColor="text1"/>
                <w:kern w:val="0"/>
                <w:sz w:val="22"/>
                <w:szCs w:val="24"/>
              </w:rPr>
              <w:t>二级评审项</w:t>
            </w:r>
          </w:p>
        </w:tc>
        <w:tc>
          <w:tcPr>
            <w:tcW w:w="4961" w:type="dxa"/>
          </w:tcPr>
          <w:p w:rsidR="00F242C6" w:rsidRPr="007764A3" w:rsidRDefault="00F242C6" w:rsidP="00495B1C">
            <w:pPr>
              <w:widowControl/>
              <w:spacing w:line="480" w:lineRule="auto"/>
              <w:jc w:val="center"/>
              <w:rPr>
                <w:rFonts w:ascii="宋体" w:eastAsia="宋体" w:hAnsi="宋体" w:cs="宋体"/>
                <w:b/>
                <w:color w:val="000000" w:themeColor="text1"/>
                <w:kern w:val="0"/>
                <w:sz w:val="22"/>
                <w:szCs w:val="24"/>
              </w:rPr>
            </w:pPr>
            <w:r w:rsidRPr="007764A3">
              <w:rPr>
                <w:rFonts w:ascii="宋体" w:eastAsia="宋体" w:hAnsi="宋体" w:cs="宋体" w:hint="eastAsia"/>
                <w:b/>
                <w:color w:val="000000" w:themeColor="text1"/>
                <w:kern w:val="0"/>
                <w:sz w:val="22"/>
                <w:szCs w:val="24"/>
              </w:rPr>
              <w:t>详细要求</w:t>
            </w:r>
          </w:p>
        </w:tc>
        <w:tc>
          <w:tcPr>
            <w:tcW w:w="851" w:type="dxa"/>
          </w:tcPr>
          <w:p w:rsidR="00F242C6" w:rsidRPr="007764A3" w:rsidRDefault="00F242C6" w:rsidP="00495B1C">
            <w:pPr>
              <w:widowControl/>
              <w:spacing w:line="480" w:lineRule="auto"/>
              <w:rPr>
                <w:rFonts w:ascii="宋体" w:eastAsia="宋体" w:hAnsi="宋体" w:cs="宋体"/>
                <w:b/>
                <w:color w:val="000000" w:themeColor="text1"/>
                <w:kern w:val="0"/>
                <w:sz w:val="22"/>
                <w:szCs w:val="24"/>
              </w:rPr>
            </w:pPr>
            <w:r w:rsidRPr="007764A3">
              <w:rPr>
                <w:rFonts w:ascii="宋体" w:eastAsia="宋体" w:hAnsi="宋体" w:cs="宋体" w:hint="eastAsia"/>
                <w:b/>
                <w:color w:val="000000" w:themeColor="text1"/>
                <w:kern w:val="0"/>
                <w:sz w:val="22"/>
                <w:szCs w:val="24"/>
              </w:rPr>
              <w:t>分值</w:t>
            </w:r>
          </w:p>
        </w:tc>
        <w:tc>
          <w:tcPr>
            <w:tcW w:w="1417" w:type="dxa"/>
          </w:tcPr>
          <w:p w:rsidR="00F242C6" w:rsidRPr="007764A3" w:rsidRDefault="00F242C6" w:rsidP="00495B1C">
            <w:pPr>
              <w:widowControl/>
              <w:spacing w:line="480" w:lineRule="auto"/>
              <w:rPr>
                <w:rFonts w:ascii="宋体" w:eastAsia="宋体" w:hAnsi="宋体" w:cs="宋体"/>
                <w:b/>
                <w:color w:val="000000" w:themeColor="text1"/>
                <w:kern w:val="0"/>
                <w:sz w:val="22"/>
                <w:szCs w:val="24"/>
              </w:rPr>
            </w:pPr>
            <w:r w:rsidRPr="007764A3">
              <w:rPr>
                <w:rFonts w:ascii="宋体" w:eastAsia="宋体" w:hAnsi="宋体" w:cs="宋体" w:hint="eastAsia"/>
                <w:b/>
                <w:color w:val="000000" w:themeColor="text1"/>
                <w:kern w:val="0"/>
                <w:sz w:val="22"/>
                <w:szCs w:val="24"/>
              </w:rPr>
              <w:t>客观评审项</w:t>
            </w:r>
          </w:p>
        </w:tc>
      </w:tr>
      <w:tr w:rsidR="007764A3" w:rsidRPr="007764A3" w:rsidTr="00134553">
        <w:tc>
          <w:tcPr>
            <w:tcW w:w="992" w:type="dxa"/>
          </w:tcPr>
          <w:p w:rsidR="002A0E4E" w:rsidRPr="007764A3" w:rsidRDefault="002A0E4E" w:rsidP="00495B1C">
            <w:pPr>
              <w:widowControl/>
              <w:spacing w:line="480" w:lineRule="auto"/>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w:t>
            </w:r>
          </w:p>
        </w:tc>
        <w:tc>
          <w:tcPr>
            <w:tcW w:w="993" w:type="dxa"/>
          </w:tcPr>
          <w:p w:rsidR="002A0E4E" w:rsidRPr="007764A3" w:rsidRDefault="002A0E4E" w:rsidP="00495B1C">
            <w:pPr>
              <w:widowControl/>
              <w:spacing w:line="480" w:lineRule="auto"/>
              <w:jc w:val="center"/>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w:t>
            </w:r>
          </w:p>
        </w:tc>
        <w:tc>
          <w:tcPr>
            <w:tcW w:w="1701" w:type="dxa"/>
            <w:vAlign w:val="center"/>
          </w:tcPr>
          <w:p w:rsidR="002A0E4E" w:rsidRPr="007764A3" w:rsidRDefault="002A0E4E" w:rsidP="00134553">
            <w:pPr>
              <w:spacing w:line="276" w:lineRule="auto"/>
              <w:ind w:firstLine="28"/>
              <w:jc w:val="center"/>
              <w:rPr>
                <w:rFonts w:ascii="宋体" w:hAnsi="宋体"/>
                <w:color w:val="000000" w:themeColor="text1"/>
                <w:szCs w:val="21"/>
              </w:rPr>
            </w:pPr>
            <w:r w:rsidRPr="007764A3">
              <w:rPr>
                <w:rFonts w:cs="仿宋" w:hint="eastAsia"/>
                <w:color w:val="000000" w:themeColor="text1"/>
                <w:szCs w:val="21"/>
              </w:rPr>
              <w:t>报价</w:t>
            </w:r>
            <w:r w:rsidRPr="007764A3">
              <w:rPr>
                <w:rFonts w:cs="仿宋" w:hint="eastAsia"/>
                <w:color w:val="000000" w:themeColor="text1"/>
                <w:szCs w:val="21"/>
              </w:rPr>
              <w:t>40%</w:t>
            </w:r>
          </w:p>
        </w:tc>
        <w:tc>
          <w:tcPr>
            <w:tcW w:w="4961" w:type="dxa"/>
            <w:vAlign w:val="center"/>
          </w:tcPr>
          <w:p w:rsidR="002A0E4E" w:rsidRPr="007764A3" w:rsidRDefault="002A0E4E" w:rsidP="00134553">
            <w:pPr>
              <w:spacing w:line="276" w:lineRule="auto"/>
              <w:rPr>
                <w:rFonts w:cs="仿宋"/>
                <w:color w:val="000000" w:themeColor="text1"/>
                <w:szCs w:val="21"/>
              </w:rPr>
            </w:pPr>
            <w:r w:rsidRPr="007764A3">
              <w:rPr>
                <w:rFonts w:cs="仿宋" w:hint="eastAsia"/>
                <w:color w:val="000000" w:themeColor="text1"/>
                <w:szCs w:val="21"/>
              </w:rPr>
              <w:t>满足招标文件要求且投标价格最低的投标报价为评标基准价，其价格分为满分。其他投标人的价格分统一按照下列公式计算：投标报价得分</w:t>
            </w:r>
            <w:r w:rsidRPr="007764A3">
              <w:rPr>
                <w:rFonts w:cs="仿宋" w:hint="eastAsia"/>
                <w:color w:val="000000" w:themeColor="text1"/>
                <w:szCs w:val="21"/>
              </w:rPr>
              <w:t xml:space="preserve"> =</w:t>
            </w:r>
            <w:r w:rsidRPr="007764A3">
              <w:rPr>
                <w:rFonts w:cs="仿宋" w:hint="eastAsia"/>
                <w:color w:val="000000" w:themeColor="text1"/>
                <w:szCs w:val="21"/>
              </w:rPr>
              <w:t>（评标基准价</w:t>
            </w:r>
            <w:r w:rsidRPr="007764A3">
              <w:rPr>
                <w:rFonts w:cs="仿宋" w:hint="eastAsia"/>
                <w:color w:val="000000" w:themeColor="text1"/>
                <w:szCs w:val="21"/>
              </w:rPr>
              <w:t>/</w:t>
            </w:r>
            <w:r w:rsidRPr="007764A3">
              <w:rPr>
                <w:rFonts w:cs="仿宋" w:hint="eastAsia"/>
                <w:color w:val="000000" w:themeColor="text1"/>
                <w:szCs w:val="21"/>
              </w:rPr>
              <w:t>投标报价）×价格权值×</w:t>
            </w:r>
            <w:r w:rsidRPr="007764A3">
              <w:rPr>
                <w:rFonts w:cs="仿宋" w:hint="eastAsia"/>
                <w:color w:val="000000" w:themeColor="text1"/>
                <w:szCs w:val="21"/>
              </w:rPr>
              <w:t>100</w:t>
            </w:r>
            <w:r w:rsidRPr="007764A3">
              <w:rPr>
                <w:rFonts w:cs="仿宋" w:hint="eastAsia"/>
                <w:color w:val="000000" w:themeColor="text1"/>
                <w:szCs w:val="21"/>
              </w:rPr>
              <w:t>。</w:t>
            </w:r>
          </w:p>
          <w:p w:rsidR="002A0E4E" w:rsidRPr="007764A3" w:rsidRDefault="002A0E4E" w:rsidP="00134553">
            <w:pPr>
              <w:pStyle w:val="Aa"/>
              <w:framePr w:wrap="auto" w:yAlign="inline"/>
              <w:spacing w:line="276" w:lineRule="auto"/>
              <w:rPr>
                <w:rFonts w:cs="仿宋"/>
                <w:color w:val="000000" w:themeColor="text1"/>
                <w:sz w:val="21"/>
                <w:szCs w:val="21"/>
              </w:rPr>
            </w:pPr>
            <w:r w:rsidRPr="007764A3">
              <w:rPr>
                <w:rFonts w:cs="仿宋" w:hint="eastAsia"/>
                <w:color w:val="000000" w:themeColor="text1"/>
                <w:sz w:val="21"/>
                <w:szCs w:val="21"/>
              </w:rPr>
              <w:t>四舍五入，保留两位小数</w:t>
            </w:r>
          </w:p>
        </w:tc>
        <w:tc>
          <w:tcPr>
            <w:tcW w:w="851" w:type="dxa"/>
            <w:vAlign w:val="center"/>
          </w:tcPr>
          <w:p w:rsidR="002A0E4E" w:rsidRPr="007764A3" w:rsidRDefault="002A0E4E" w:rsidP="00134553">
            <w:pPr>
              <w:spacing w:line="276" w:lineRule="auto"/>
              <w:ind w:firstLine="28"/>
              <w:jc w:val="center"/>
              <w:rPr>
                <w:rFonts w:ascii="宋体" w:hAnsi="宋体"/>
                <w:color w:val="000000" w:themeColor="text1"/>
                <w:szCs w:val="21"/>
              </w:rPr>
            </w:pPr>
            <w:r w:rsidRPr="007764A3">
              <w:rPr>
                <w:rFonts w:cs="仿宋" w:hint="eastAsia"/>
                <w:color w:val="000000" w:themeColor="text1"/>
                <w:szCs w:val="21"/>
              </w:rPr>
              <w:t>40</w:t>
            </w:r>
            <w:r w:rsidRPr="007764A3">
              <w:rPr>
                <w:rFonts w:cs="仿宋" w:hint="eastAsia"/>
                <w:color w:val="000000" w:themeColor="text1"/>
                <w:szCs w:val="21"/>
              </w:rPr>
              <w:t>分</w:t>
            </w:r>
          </w:p>
        </w:tc>
        <w:tc>
          <w:tcPr>
            <w:tcW w:w="1417"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是</w:t>
            </w:r>
          </w:p>
        </w:tc>
      </w:tr>
      <w:tr w:rsidR="007764A3" w:rsidRPr="007764A3" w:rsidTr="00134553">
        <w:tc>
          <w:tcPr>
            <w:tcW w:w="992"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993"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1701" w:type="dxa"/>
            <w:vAlign w:val="center"/>
          </w:tcPr>
          <w:p w:rsidR="002A0E4E" w:rsidRPr="007764A3" w:rsidRDefault="002A0E4E" w:rsidP="00134553">
            <w:pPr>
              <w:spacing w:line="276" w:lineRule="auto"/>
              <w:rPr>
                <w:rFonts w:ascii="宋体" w:hAnsi="宋体"/>
                <w:color w:val="000000" w:themeColor="text1"/>
                <w:szCs w:val="21"/>
              </w:rPr>
            </w:pPr>
            <w:r w:rsidRPr="007764A3">
              <w:rPr>
                <w:rFonts w:cs="仿宋" w:hint="eastAsia"/>
                <w:color w:val="000000" w:themeColor="text1"/>
                <w:szCs w:val="21"/>
              </w:rPr>
              <w:t>技术响应情况</w:t>
            </w:r>
            <w:r w:rsidRPr="007764A3">
              <w:rPr>
                <w:rFonts w:cs="仿宋" w:hint="eastAsia"/>
                <w:color w:val="000000" w:themeColor="text1"/>
                <w:szCs w:val="21"/>
              </w:rPr>
              <w:t>44%</w:t>
            </w:r>
          </w:p>
        </w:tc>
        <w:tc>
          <w:tcPr>
            <w:tcW w:w="4961" w:type="dxa"/>
            <w:vAlign w:val="center"/>
          </w:tcPr>
          <w:p w:rsidR="002A0E4E" w:rsidRPr="007764A3" w:rsidRDefault="002A0E4E" w:rsidP="00134553">
            <w:pPr>
              <w:spacing w:line="276" w:lineRule="auto"/>
              <w:rPr>
                <w:rFonts w:ascii="宋体" w:hAnsi="宋体"/>
                <w:color w:val="000000" w:themeColor="text1"/>
              </w:rPr>
            </w:pPr>
            <w:r w:rsidRPr="007764A3">
              <w:rPr>
                <w:rFonts w:ascii="宋体" w:hAnsi="宋体" w:hint="eastAsia"/>
                <w:color w:val="000000" w:themeColor="text1"/>
              </w:rPr>
              <w:t>投标人的技术基准分为44分，以此为基础进行评分：</w:t>
            </w:r>
          </w:p>
          <w:p w:rsidR="002A0E4E" w:rsidRPr="007764A3" w:rsidRDefault="002A0E4E" w:rsidP="00134553">
            <w:pPr>
              <w:pStyle w:val="a8"/>
              <w:rPr>
                <w:color w:val="000000" w:themeColor="text1"/>
              </w:rPr>
            </w:pPr>
            <w:r w:rsidRPr="007764A3">
              <w:rPr>
                <w:rFonts w:hint="eastAsia"/>
                <w:color w:val="000000" w:themeColor="text1"/>
              </w:rPr>
              <w:t>本报价技术参数共计</w:t>
            </w:r>
            <w:r w:rsidR="00B45376" w:rsidRPr="007764A3">
              <w:rPr>
                <w:rFonts w:hint="eastAsia"/>
                <w:color w:val="000000" w:themeColor="text1"/>
              </w:rPr>
              <w:t>58</w:t>
            </w:r>
            <w:r w:rsidRPr="007764A3">
              <w:rPr>
                <w:rFonts w:hint="eastAsia"/>
                <w:color w:val="000000" w:themeColor="text1"/>
              </w:rPr>
              <w:t>项</w:t>
            </w:r>
          </w:p>
          <w:p w:rsidR="002A0E4E" w:rsidRPr="007764A3" w:rsidRDefault="002A0E4E" w:rsidP="00134553">
            <w:pPr>
              <w:snapToGrid w:val="0"/>
              <w:spacing w:line="276" w:lineRule="auto"/>
              <w:rPr>
                <w:rFonts w:ascii="宋体" w:hAnsi="宋体"/>
                <w:color w:val="000000" w:themeColor="text1"/>
              </w:rPr>
            </w:pPr>
            <w:r w:rsidRPr="007764A3">
              <w:rPr>
                <w:rFonts w:ascii="宋体" w:hAnsi="宋体" w:hint="eastAsia"/>
                <w:color w:val="000000" w:themeColor="text1"/>
              </w:rPr>
              <w:t>1、技术参数要求中非</w:t>
            </w:r>
            <w:r w:rsidR="00D70088" w:rsidRPr="007764A3">
              <w:rPr>
                <w:rFonts w:asciiTheme="minorEastAsia" w:hAnsiTheme="minorEastAsia" w:hint="eastAsia"/>
                <w:color w:val="000000" w:themeColor="text1"/>
                <w:sz w:val="24"/>
              </w:rPr>
              <w:t>▲</w:t>
            </w:r>
            <w:r w:rsidRPr="007764A3">
              <w:rPr>
                <w:rFonts w:ascii="宋体" w:hAnsi="宋体" w:hint="eastAsia"/>
                <w:color w:val="000000" w:themeColor="text1"/>
              </w:rPr>
              <w:t>号项共计</w:t>
            </w:r>
            <w:r w:rsidR="00B45376" w:rsidRPr="007764A3">
              <w:rPr>
                <w:rFonts w:ascii="宋体" w:hAnsi="宋体" w:hint="eastAsia"/>
                <w:color w:val="000000" w:themeColor="text1"/>
              </w:rPr>
              <w:t>52</w:t>
            </w:r>
            <w:r w:rsidRPr="007764A3">
              <w:rPr>
                <w:rFonts w:ascii="宋体" w:hAnsi="宋体" w:hint="eastAsia"/>
                <w:color w:val="000000" w:themeColor="text1"/>
              </w:rPr>
              <w:t xml:space="preserve">项，每有一项不满足扣 </w:t>
            </w:r>
            <w:r w:rsidR="00D70088" w:rsidRPr="007764A3">
              <w:rPr>
                <w:rFonts w:ascii="宋体" w:hAnsi="宋体" w:hint="eastAsia"/>
                <w:color w:val="000000" w:themeColor="text1"/>
              </w:rPr>
              <w:t>0.</w:t>
            </w:r>
            <w:r w:rsidR="00B45376" w:rsidRPr="007764A3">
              <w:rPr>
                <w:rFonts w:ascii="宋体" w:hAnsi="宋体" w:hint="eastAsia"/>
                <w:color w:val="000000" w:themeColor="text1"/>
              </w:rPr>
              <w:t>5</w:t>
            </w:r>
            <w:r w:rsidRPr="007764A3">
              <w:rPr>
                <w:rFonts w:ascii="宋体" w:hAnsi="宋体" w:hint="eastAsia"/>
                <w:color w:val="000000" w:themeColor="text1"/>
              </w:rPr>
              <w:t>分，共计</w:t>
            </w:r>
            <w:r w:rsidR="00D70088" w:rsidRPr="007764A3">
              <w:rPr>
                <w:rFonts w:ascii="宋体" w:hAnsi="宋体" w:hint="eastAsia"/>
                <w:color w:val="000000" w:themeColor="text1"/>
              </w:rPr>
              <w:t>26</w:t>
            </w:r>
            <w:r w:rsidRPr="007764A3">
              <w:rPr>
                <w:rFonts w:ascii="宋体" w:hAnsi="宋体" w:hint="eastAsia"/>
                <w:color w:val="000000" w:themeColor="text1"/>
              </w:rPr>
              <w:t>分；</w:t>
            </w:r>
          </w:p>
          <w:p w:rsidR="002A0E4E" w:rsidRPr="007764A3" w:rsidRDefault="002A0E4E" w:rsidP="00134553">
            <w:pPr>
              <w:snapToGrid w:val="0"/>
              <w:spacing w:line="276" w:lineRule="auto"/>
              <w:rPr>
                <w:rFonts w:ascii="宋体" w:hAnsi="宋体"/>
                <w:color w:val="000000" w:themeColor="text1"/>
              </w:rPr>
            </w:pPr>
            <w:r w:rsidRPr="007764A3">
              <w:rPr>
                <w:rFonts w:ascii="宋体" w:hAnsi="宋体" w:hint="eastAsia"/>
                <w:color w:val="000000" w:themeColor="text1"/>
              </w:rPr>
              <w:t>2、技术参数要求中带</w:t>
            </w:r>
            <w:r w:rsidR="00D70088" w:rsidRPr="007764A3">
              <w:rPr>
                <w:rFonts w:asciiTheme="minorEastAsia" w:hAnsiTheme="minorEastAsia" w:hint="eastAsia"/>
                <w:color w:val="000000" w:themeColor="text1"/>
                <w:sz w:val="24"/>
              </w:rPr>
              <w:t>▲</w:t>
            </w:r>
            <w:r w:rsidRPr="007764A3">
              <w:rPr>
                <w:rFonts w:ascii="宋体" w:hAnsi="宋体" w:hint="eastAsia"/>
                <w:color w:val="000000" w:themeColor="text1"/>
              </w:rPr>
              <w:t>项共计</w:t>
            </w:r>
            <w:r w:rsidR="00D70088" w:rsidRPr="007764A3">
              <w:rPr>
                <w:rFonts w:ascii="宋体" w:hAnsi="宋体" w:hint="eastAsia"/>
                <w:color w:val="000000" w:themeColor="text1"/>
              </w:rPr>
              <w:t>6</w:t>
            </w:r>
            <w:r w:rsidRPr="007764A3">
              <w:rPr>
                <w:rFonts w:ascii="宋体" w:hAnsi="宋体" w:hint="eastAsia"/>
                <w:color w:val="000000" w:themeColor="text1"/>
              </w:rPr>
              <w:t>项，每有一项不满足扣</w:t>
            </w:r>
            <w:r w:rsidR="00B45376" w:rsidRPr="007764A3">
              <w:rPr>
                <w:rFonts w:ascii="宋体" w:hAnsi="宋体" w:hint="eastAsia"/>
                <w:color w:val="000000" w:themeColor="text1"/>
              </w:rPr>
              <w:t>3</w:t>
            </w:r>
            <w:r w:rsidRPr="007764A3">
              <w:rPr>
                <w:rFonts w:ascii="宋体" w:hAnsi="宋体" w:hint="eastAsia"/>
                <w:color w:val="000000" w:themeColor="text1"/>
              </w:rPr>
              <w:t>分，共计</w:t>
            </w:r>
            <w:r w:rsidR="00B45376" w:rsidRPr="007764A3">
              <w:rPr>
                <w:rFonts w:ascii="宋体" w:hAnsi="宋体" w:hint="eastAsia"/>
                <w:color w:val="000000" w:themeColor="text1"/>
              </w:rPr>
              <w:t>18</w:t>
            </w:r>
            <w:r w:rsidRPr="007764A3">
              <w:rPr>
                <w:rFonts w:ascii="宋体" w:hAnsi="宋体" w:hint="eastAsia"/>
                <w:color w:val="000000" w:themeColor="text1"/>
              </w:rPr>
              <w:t>分；</w:t>
            </w:r>
          </w:p>
          <w:p w:rsidR="002A0E4E" w:rsidRPr="007764A3" w:rsidRDefault="002A0E4E" w:rsidP="00134553">
            <w:pPr>
              <w:spacing w:line="276" w:lineRule="auto"/>
              <w:rPr>
                <w:rFonts w:ascii="宋体" w:hAnsi="宋体"/>
                <w:color w:val="000000" w:themeColor="text1"/>
                <w:szCs w:val="21"/>
              </w:rPr>
            </w:pPr>
            <w:r w:rsidRPr="007764A3">
              <w:rPr>
                <w:rFonts w:hAnsi="仿宋_GB2312" w:hint="eastAsia"/>
                <w:color w:val="000000" w:themeColor="text1"/>
              </w:rPr>
              <w:t>3</w:t>
            </w:r>
            <w:r w:rsidRPr="007764A3">
              <w:rPr>
                <w:rFonts w:ascii="宋体" w:hAnsi="宋体" w:hint="eastAsia"/>
                <w:color w:val="000000" w:themeColor="text1"/>
              </w:rPr>
              <w:t>、前两项汇总得出技术服务总得分。</w:t>
            </w:r>
          </w:p>
        </w:tc>
        <w:tc>
          <w:tcPr>
            <w:tcW w:w="851" w:type="dxa"/>
            <w:vAlign w:val="center"/>
          </w:tcPr>
          <w:p w:rsidR="002A0E4E" w:rsidRPr="007764A3" w:rsidRDefault="002A0E4E" w:rsidP="00134553">
            <w:pPr>
              <w:spacing w:line="276" w:lineRule="auto"/>
              <w:ind w:firstLine="28"/>
              <w:jc w:val="center"/>
              <w:rPr>
                <w:rFonts w:ascii="宋体" w:hAnsi="宋体"/>
                <w:color w:val="000000" w:themeColor="text1"/>
                <w:szCs w:val="21"/>
              </w:rPr>
            </w:pPr>
            <w:r w:rsidRPr="007764A3">
              <w:rPr>
                <w:rFonts w:cs="仿宋" w:hint="eastAsia"/>
                <w:color w:val="000000" w:themeColor="text1"/>
                <w:szCs w:val="21"/>
              </w:rPr>
              <w:t>44</w:t>
            </w:r>
            <w:r w:rsidRPr="007764A3">
              <w:rPr>
                <w:rFonts w:cs="仿宋" w:hint="eastAsia"/>
                <w:color w:val="000000" w:themeColor="text1"/>
                <w:szCs w:val="21"/>
              </w:rPr>
              <w:t>分</w:t>
            </w:r>
          </w:p>
        </w:tc>
        <w:tc>
          <w:tcPr>
            <w:tcW w:w="1417" w:type="dxa"/>
            <w:vAlign w:val="center"/>
          </w:tcPr>
          <w:p w:rsidR="002A0E4E" w:rsidRPr="007764A3" w:rsidRDefault="002A0E4E" w:rsidP="00134553">
            <w:pPr>
              <w:spacing w:line="276" w:lineRule="auto"/>
              <w:rPr>
                <w:rFonts w:ascii="宋体" w:hAnsi="宋体"/>
                <w:color w:val="000000" w:themeColor="text1"/>
                <w:szCs w:val="21"/>
              </w:rPr>
            </w:pPr>
          </w:p>
        </w:tc>
      </w:tr>
      <w:tr w:rsidR="007764A3" w:rsidRPr="007764A3" w:rsidTr="00134553">
        <w:tc>
          <w:tcPr>
            <w:tcW w:w="992"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993"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1701" w:type="dxa"/>
            <w:vAlign w:val="center"/>
          </w:tcPr>
          <w:p w:rsidR="002A0E4E" w:rsidRPr="007764A3" w:rsidRDefault="002A0E4E" w:rsidP="008F79D4">
            <w:pPr>
              <w:spacing w:line="276" w:lineRule="auto"/>
              <w:jc w:val="center"/>
              <w:rPr>
                <w:rFonts w:ascii="宋体" w:hAnsi="宋体" w:cs="宋体"/>
                <w:color w:val="000000" w:themeColor="text1"/>
                <w:szCs w:val="21"/>
              </w:rPr>
            </w:pPr>
            <w:r w:rsidRPr="007764A3">
              <w:rPr>
                <w:rFonts w:cs="仿宋" w:hint="eastAsia"/>
                <w:color w:val="000000" w:themeColor="text1"/>
                <w:szCs w:val="21"/>
              </w:rPr>
              <w:t>履约能力</w:t>
            </w:r>
            <w:r w:rsidR="008F79D4" w:rsidRPr="007764A3">
              <w:rPr>
                <w:rFonts w:cs="仿宋" w:hint="eastAsia"/>
                <w:color w:val="000000" w:themeColor="text1"/>
                <w:szCs w:val="21"/>
              </w:rPr>
              <w:t>5</w:t>
            </w:r>
            <w:r w:rsidRPr="007764A3">
              <w:rPr>
                <w:rFonts w:cs="仿宋" w:hint="eastAsia"/>
                <w:color w:val="000000" w:themeColor="text1"/>
                <w:szCs w:val="21"/>
              </w:rPr>
              <w:t>%</w:t>
            </w:r>
          </w:p>
        </w:tc>
        <w:tc>
          <w:tcPr>
            <w:tcW w:w="4961" w:type="dxa"/>
            <w:vAlign w:val="center"/>
          </w:tcPr>
          <w:p w:rsidR="002A0E4E" w:rsidRPr="007764A3" w:rsidRDefault="002A0E4E" w:rsidP="008F79D4">
            <w:pPr>
              <w:spacing w:line="276" w:lineRule="auto"/>
              <w:jc w:val="left"/>
              <w:rPr>
                <w:rFonts w:ascii="宋体" w:hAnsi="宋体" w:cs="宋体"/>
                <w:color w:val="000000" w:themeColor="text1"/>
                <w:szCs w:val="21"/>
              </w:rPr>
            </w:pPr>
            <w:r w:rsidRPr="007764A3">
              <w:rPr>
                <w:rFonts w:ascii="宋体" w:hAnsi="宋体" w:cs="仿宋" w:hint="eastAsia"/>
                <w:color w:val="000000" w:themeColor="text1"/>
              </w:rPr>
              <w:t>投标人2018年1月1日（含1日）以来，每有一项类似项目业绩得1分，本项最多</w:t>
            </w:r>
            <w:r w:rsidR="008F79D4" w:rsidRPr="007764A3">
              <w:rPr>
                <w:rFonts w:ascii="宋体" w:hAnsi="宋体" w:cs="仿宋" w:hint="eastAsia"/>
                <w:color w:val="000000" w:themeColor="text1"/>
              </w:rPr>
              <w:t>5</w:t>
            </w:r>
            <w:r w:rsidRPr="007764A3">
              <w:rPr>
                <w:rFonts w:ascii="宋体" w:hAnsi="宋体" w:cs="仿宋" w:hint="eastAsia"/>
                <w:color w:val="000000" w:themeColor="text1"/>
              </w:rPr>
              <w:t>分。[说明：每一项类似业绩需提供项目的中标通知书或合同复印件，所有复印件须加盖投标人公章，未提供不得分。]</w:t>
            </w:r>
          </w:p>
        </w:tc>
        <w:tc>
          <w:tcPr>
            <w:tcW w:w="851" w:type="dxa"/>
            <w:vAlign w:val="center"/>
          </w:tcPr>
          <w:p w:rsidR="002A0E4E" w:rsidRPr="007764A3" w:rsidRDefault="008F79D4" w:rsidP="00134553">
            <w:pPr>
              <w:spacing w:line="276" w:lineRule="auto"/>
              <w:jc w:val="center"/>
              <w:rPr>
                <w:rFonts w:ascii="宋体" w:hAnsi="宋体" w:cs="宋体"/>
                <w:color w:val="000000" w:themeColor="text1"/>
                <w:szCs w:val="21"/>
              </w:rPr>
            </w:pPr>
            <w:r w:rsidRPr="007764A3">
              <w:rPr>
                <w:rFonts w:cs="仿宋" w:hint="eastAsia"/>
                <w:color w:val="000000" w:themeColor="text1"/>
                <w:szCs w:val="21"/>
              </w:rPr>
              <w:t>5</w:t>
            </w:r>
            <w:r w:rsidR="002A0E4E" w:rsidRPr="007764A3">
              <w:rPr>
                <w:rFonts w:cs="仿宋" w:hint="eastAsia"/>
                <w:color w:val="000000" w:themeColor="text1"/>
                <w:szCs w:val="21"/>
              </w:rPr>
              <w:t>分</w:t>
            </w:r>
          </w:p>
        </w:tc>
        <w:tc>
          <w:tcPr>
            <w:tcW w:w="1417" w:type="dxa"/>
            <w:vAlign w:val="center"/>
          </w:tcPr>
          <w:p w:rsidR="002A0E4E" w:rsidRPr="007764A3" w:rsidRDefault="002A0E4E" w:rsidP="00134553">
            <w:pPr>
              <w:spacing w:line="276" w:lineRule="auto"/>
              <w:jc w:val="center"/>
              <w:rPr>
                <w:rFonts w:ascii="宋体" w:hAnsi="宋体" w:cs="宋体"/>
                <w:color w:val="000000" w:themeColor="text1"/>
                <w:szCs w:val="21"/>
              </w:rPr>
            </w:pPr>
          </w:p>
        </w:tc>
      </w:tr>
      <w:tr w:rsidR="007764A3" w:rsidRPr="007764A3" w:rsidTr="00134553">
        <w:tc>
          <w:tcPr>
            <w:tcW w:w="992"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993"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1701" w:type="dxa"/>
            <w:vAlign w:val="center"/>
          </w:tcPr>
          <w:p w:rsidR="002A0E4E" w:rsidRPr="007764A3" w:rsidRDefault="002A0E4E" w:rsidP="00134553">
            <w:pPr>
              <w:spacing w:line="276" w:lineRule="auto"/>
              <w:jc w:val="center"/>
              <w:rPr>
                <w:rFonts w:ascii="宋体" w:hAnsi="宋体" w:cs="宋体"/>
                <w:color w:val="000000" w:themeColor="text1"/>
                <w:szCs w:val="21"/>
              </w:rPr>
            </w:pPr>
            <w:r w:rsidRPr="007764A3">
              <w:rPr>
                <w:rFonts w:cs="仿宋" w:hint="eastAsia"/>
                <w:color w:val="000000" w:themeColor="text1"/>
                <w:szCs w:val="21"/>
              </w:rPr>
              <w:t>项目实施方案</w:t>
            </w:r>
            <w:r w:rsidRPr="007764A3">
              <w:rPr>
                <w:rFonts w:cs="仿宋" w:hint="eastAsia"/>
                <w:color w:val="000000" w:themeColor="text1"/>
                <w:szCs w:val="21"/>
              </w:rPr>
              <w:t>5</w:t>
            </w:r>
            <w:r w:rsidRPr="007764A3">
              <w:rPr>
                <w:rFonts w:eastAsia="PMingLiU" w:cs="仿宋" w:hint="eastAsia"/>
                <w:color w:val="000000" w:themeColor="text1"/>
                <w:szCs w:val="21"/>
              </w:rPr>
              <w:t>%</w:t>
            </w:r>
          </w:p>
        </w:tc>
        <w:tc>
          <w:tcPr>
            <w:tcW w:w="4961" w:type="dxa"/>
            <w:vAlign w:val="center"/>
          </w:tcPr>
          <w:p w:rsidR="002A0E4E" w:rsidRPr="007764A3" w:rsidRDefault="002A0E4E" w:rsidP="00134553">
            <w:pPr>
              <w:spacing w:line="276" w:lineRule="auto"/>
              <w:jc w:val="left"/>
              <w:rPr>
                <w:rFonts w:ascii="宋体" w:hAnsi="宋体" w:cs="宋体"/>
                <w:color w:val="000000" w:themeColor="text1"/>
                <w:szCs w:val="21"/>
              </w:rPr>
            </w:pPr>
            <w:r w:rsidRPr="007764A3">
              <w:rPr>
                <w:rFonts w:ascii="宋体" w:hAnsi="宋体" w:cs="仿宋" w:hint="eastAsia"/>
                <w:color w:val="000000" w:themeColor="text1"/>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w:t>
            </w:r>
          </w:p>
        </w:tc>
        <w:tc>
          <w:tcPr>
            <w:tcW w:w="851" w:type="dxa"/>
            <w:vAlign w:val="center"/>
          </w:tcPr>
          <w:p w:rsidR="002A0E4E" w:rsidRPr="007764A3" w:rsidRDefault="002A0E4E" w:rsidP="00134553">
            <w:pPr>
              <w:spacing w:line="276" w:lineRule="auto"/>
              <w:jc w:val="center"/>
              <w:rPr>
                <w:rFonts w:ascii="宋体" w:hAnsi="宋体" w:cs="宋体"/>
                <w:color w:val="000000" w:themeColor="text1"/>
                <w:szCs w:val="21"/>
              </w:rPr>
            </w:pPr>
            <w:r w:rsidRPr="007764A3">
              <w:rPr>
                <w:rFonts w:cs="仿宋" w:hint="eastAsia"/>
                <w:color w:val="000000" w:themeColor="text1"/>
                <w:szCs w:val="21"/>
              </w:rPr>
              <w:t>5</w:t>
            </w:r>
            <w:r w:rsidRPr="007764A3">
              <w:rPr>
                <w:rFonts w:cs="仿宋" w:hint="eastAsia"/>
                <w:color w:val="000000" w:themeColor="text1"/>
                <w:szCs w:val="21"/>
              </w:rPr>
              <w:t>分</w:t>
            </w:r>
          </w:p>
        </w:tc>
        <w:tc>
          <w:tcPr>
            <w:tcW w:w="1417" w:type="dxa"/>
            <w:vAlign w:val="center"/>
          </w:tcPr>
          <w:p w:rsidR="002A0E4E" w:rsidRPr="007764A3" w:rsidRDefault="002A0E4E" w:rsidP="00134553">
            <w:pPr>
              <w:spacing w:line="276" w:lineRule="auto"/>
              <w:rPr>
                <w:rFonts w:ascii="宋体" w:hAnsi="宋体" w:cs="宋体"/>
                <w:b/>
                <w:color w:val="000000" w:themeColor="text1"/>
                <w:szCs w:val="21"/>
              </w:rPr>
            </w:pPr>
          </w:p>
        </w:tc>
      </w:tr>
      <w:tr w:rsidR="007764A3" w:rsidRPr="007764A3" w:rsidTr="00134553">
        <w:tc>
          <w:tcPr>
            <w:tcW w:w="992"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993"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1701" w:type="dxa"/>
            <w:vAlign w:val="center"/>
          </w:tcPr>
          <w:p w:rsidR="002A0E4E" w:rsidRPr="007764A3" w:rsidRDefault="002A0E4E" w:rsidP="00134553">
            <w:pPr>
              <w:spacing w:line="276" w:lineRule="auto"/>
              <w:jc w:val="center"/>
              <w:rPr>
                <w:rFonts w:ascii="宋体" w:hAnsi="宋体" w:cs="宋体"/>
                <w:color w:val="000000" w:themeColor="text1"/>
                <w:szCs w:val="21"/>
              </w:rPr>
            </w:pPr>
            <w:r w:rsidRPr="007764A3">
              <w:rPr>
                <w:rFonts w:cs="仿宋" w:hint="eastAsia"/>
                <w:color w:val="000000" w:themeColor="text1"/>
                <w:szCs w:val="21"/>
              </w:rPr>
              <w:t>售后服务</w:t>
            </w:r>
            <w:r w:rsidRPr="007764A3">
              <w:rPr>
                <w:rFonts w:cs="仿宋" w:hint="eastAsia"/>
                <w:color w:val="000000" w:themeColor="text1"/>
                <w:szCs w:val="21"/>
              </w:rPr>
              <w:t>5%</w:t>
            </w:r>
          </w:p>
        </w:tc>
        <w:tc>
          <w:tcPr>
            <w:tcW w:w="4961" w:type="dxa"/>
            <w:vAlign w:val="center"/>
          </w:tcPr>
          <w:p w:rsidR="002A0E4E" w:rsidRPr="007764A3" w:rsidRDefault="002A0E4E" w:rsidP="00F65B50">
            <w:pPr>
              <w:spacing w:line="276" w:lineRule="auto"/>
              <w:jc w:val="left"/>
              <w:rPr>
                <w:rFonts w:ascii="宋体" w:hAnsi="宋体"/>
                <w:color w:val="000000" w:themeColor="text1"/>
              </w:rPr>
            </w:pPr>
            <w:r w:rsidRPr="007764A3">
              <w:rPr>
                <w:rFonts w:ascii="宋体" w:hAnsi="宋体" w:hint="eastAsia"/>
                <w:color w:val="000000" w:themeColor="text1"/>
              </w:rPr>
              <w:t>1.本地化服务体系（2分）：</w:t>
            </w:r>
          </w:p>
          <w:p w:rsidR="002A0E4E" w:rsidRPr="007764A3" w:rsidRDefault="002A0E4E" w:rsidP="00F65B50">
            <w:pPr>
              <w:spacing w:line="276" w:lineRule="auto"/>
              <w:jc w:val="left"/>
              <w:rPr>
                <w:rFonts w:ascii="宋体" w:hAnsi="宋体"/>
                <w:color w:val="000000" w:themeColor="text1"/>
              </w:rPr>
            </w:pPr>
            <w:r w:rsidRPr="007764A3">
              <w:rPr>
                <w:rFonts w:ascii="宋体" w:hAnsi="宋体" w:hint="eastAsia"/>
                <w:color w:val="000000" w:themeColor="text1"/>
              </w:rPr>
              <w:t>投标人可提供本地化售后服务的得2分（提供承诺函）。</w:t>
            </w:r>
          </w:p>
          <w:p w:rsidR="002A0E4E" w:rsidRPr="007764A3" w:rsidRDefault="002A0E4E" w:rsidP="00134553">
            <w:pPr>
              <w:spacing w:line="276" w:lineRule="auto"/>
              <w:jc w:val="left"/>
              <w:rPr>
                <w:rFonts w:ascii="宋体" w:hAnsi="宋体" w:cs="宋体"/>
                <w:color w:val="000000" w:themeColor="text1"/>
                <w:szCs w:val="21"/>
              </w:rPr>
            </w:pPr>
            <w:r w:rsidRPr="007764A3">
              <w:rPr>
                <w:rFonts w:ascii="宋体" w:hAnsi="宋体" w:hint="eastAsia"/>
                <w:color w:val="000000" w:themeColor="text1"/>
              </w:rPr>
              <w:t>2.投标人根据本项目实际情况，提供售后服务方案，内容包括：①售后服务人员安排；②服务响应时间；③技术支持及售后服务体系等，内容完整完全满足招标文件售后服务要求的得3分，每有一条不满足扣1分，扣完为止。</w:t>
            </w:r>
          </w:p>
        </w:tc>
        <w:tc>
          <w:tcPr>
            <w:tcW w:w="851" w:type="dxa"/>
            <w:vAlign w:val="center"/>
          </w:tcPr>
          <w:p w:rsidR="002A0E4E" w:rsidRPr="007764A3" w:rsidRDefault="002A0E4E" w:rsidP="00134553">
            <w:pPr>
              <w:spacing w:line="276" w:lineRule="auto"/>
              <w:jc w:val="center"/>
              <w:rPr>
                <w:rFonts w:ascii="宋体" w:hAnsi="宋体" w:cs="宋体"/>
                <w:color w:val="000000" w:themeColor="text1"/>
                <w:szCs w:val="21"/>
              </w:rPr>
            </w:pPr>
            <w:r w:rsidRPr="007764A3">
              <w:rPr>
                <w:rFonts w:cs="仿宋" w:hint="eastAsia"/>
                <w:color w:val="000000" w:themeColor="text1"/>
                <w:szCs w:val="21"/>
              </w:rPr>
              <w:t>5</w:t>
            </w:r>
            <w:r w:rsidRPr="007764A3">
              <w:rPr>
                <w:rFonts w:cs="仿宋" w:hint="eastAsia"/>
                <w:color w:val="000000" w:themeColor="text1"/>
                <w:szCs w:val="21"/>
              </w:rPr>
              <w:t>分</w:t>
            </w:r>
          </w:p>
        </w:tc>
        <w:tc>
          <w:tcPr>
            <w:tcW w:w="1417" w:type="dxa"/>
            <w:vAlign w:val="center"/>
          </w:tcPr>
          <w:p w:rsidR="002A0E4E" w:rsidRPr="007764A3" w:rsidRDefault="002A0E4E" w:rsidP="00134553">
            <w:pPr>
              <w:spacing w:line="276" w:lineRule="auto"/>
              <w:jc w:val="left"/>
              <w:rPr>
                <w:rFonts w:ascii="宋体" w:hAnsi="宋体" w:cs="宋体"/>
                <w:color w:val="000000" w:themeColor="text1"/>
                <w:szCs w:val="21"/>
              </w:rPr>
            </w:pPr>
          </w:p>
        </w:tc>
      </w:tr>
      <w:tr w:rsidR="007764A3" w:rsidRPr="007764A3" w:rsidTr="00134553">
        <w:tc>
          <w:tcPr>
            <w:tcW w:w="992"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993" w:type="dxa"/>
          </w:tcPr>
          <w:p w:rsidR="002A0E4E" w:rsidRPr="007764A3" w:rsidRDefault="002A0E4E" w:rsidP="00495B1C">
            <w:pPr>
              <w:widowControl/>
              <w:spacing w:line="480" w:lineRule="auto"/>
              <w:rPr>
                <w:rFonts w:ascii="宋体" w:eastAsia="宋体" w:hAnsi="宋体" w:cs="宋体"/>
                <w:color w:val="000000" w:themeColor="text1"/>
                <w:kern w:val="0"/>
                <w:sz w:val="24"/>
                <w:szCs w:val="24"/>
              </w:rPr>
            </w:pPr>
          </w:p>
        </w:tc>
        <w:tc>
          <w:tcPr>
            <w:tcW w:w="1701" w:type="dxa"/>
            <w:vAlign w:val="center"/>
          </w:tcPr>
          <w:p w:rsidR="002A0E4E" w:rsidRPr="007764A3" w:rsidRDefault="002A0E4E" w:rsidP="00134553">
            <w:pPr>
              <w:spacing w:line="276" w:lineRule="auto"/>
              <w:ind w:firstLine="28"/>
              <w:rPr>
                <w:rFonts w:ascii="宋体" w:hAnsi="宋体"/>
                <w:color w:val="000000" w:themeColor="text1"/>
                <w:szCs w:val="21"/>
              </w:rPr>
            </w:pPr>
            <w:r w:rsidRPr="007764A3">
              <w:rPr>
                <w:rFonts w:cs="仿宋" w:hint="eastAsia"/>
                <w:color w:val="000000" w:themeColor="text1"/>
                <w:szCs w:val="21"/>
              </w:rPr>
              <w:t>节能、环境标志、无线局域网产品</w:t>
            </w:r>
            <w:r w:rsidRPr="007764A3">
              <w:rPr>
                <w:rFonts w:cs="仿宋" w:hint="eastAsia"/>
                <w:color w:val="000000" w:themeColor="text1"/>
                <w:szCs w:val="21"/>
              </w:rPr>
              <w:t>1%</w:t>
            </w:r>
          </w:p>
        </w:tc>
        <w:tc>
          <w:tcPr>
            <w:tcW w:w="4961" w:type="dxa"/>
            <w:vAlign w:val="center"/>
          </w:tcPr>
          <w:p w:rsidR="002A0E4E" w:rsidRPr="007764A3" w:rsidRDefault="002A0E4E" w:rsidP="00134553">
            <w:pPr>
              <w:spacing w:line="276" w:lineRule="auto"/>
              <w:rPr>
                <w:rFonts w:ascii="宋体"/>
                <w:color w:val="000000" w:themeColor="text1"/>
                <w:szCs w:val="21"/>
              </w:rPr>
            </w:pPr>
            <w:r w:rsidRPr="007764A3">
              <w:rPr>
                <w:rFonts w:ascii="宋体" w:hAnsi="宋体" w:hint="eastAsia"/>
                <w:color w:val="000000" w:themeColor="text1"/>
              </w:rPr>
              <w:t>每有一项投标产品认定为政府采购节能产品或者政府采购环境标志产品或者无线局域网产品的得0.5分，最多得1分。非政府采购节能、环境标志产品的、</w:t>
            </w:r>
            <w:r w:rsidRPr="007764A3">
              <w:rPr>
                <w:rFonts w:ascii="宋体" w:hAnsi="宋体" w:hint="eastAsia"/>
                <w:color w:val="000000" w:themeColor="text1"/>
              </w:rPr>
              <w:lastRenderedPageBreak/>
              <w:t>无线局域网产品的不得分。</w:t>
            </w:r>
            <w:r w:rsidRPr="007764A3">
              <w:rPr>
                <w:rFonts w:ascii="宋体" w:hint="eastAsia"/>
                <w:color w:val="000000" w:themeColor="text1"/>
              </w:rPr>
              <w:t>（强制采购节能产品的除外）</w:t>
            </w:r>
          </w:p>
          <w:p w:rsidR="002A0E4E" w:rsidRPr="007764A3" w:rsidRDefault="002A0E4E" w:rsidP="00134553">
            <w:pPr>
              <w:spacing w:line="276" w:lineRule="auto"/>
              <w:ind w:firstLine="28"/>
              <w:rPr>
                <w:rFonts w:ascii="宋体" w:hAnsi="宋体"/>
                <w:color w:val="000000" w:themeColor="text1"/>
                <w:szCs w:val="21"/>
              </w:rPr>
            </w:pPr>
            <w:r w:rsidRPr="007764A3">
              <w:rPr>
                <w:rFonts w:ascii="宋体" w:hAnsi="宋体" w:hint="eastAsia"/>
                <w:bCs/>
                <w:color w:val="000000" w:themeColor="text1"/>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rsidR="002A0E4E" w:rsidRPr="007764A3" w:rsidRDefault="002A0E4E" w:rsidP="00134553">
            <w:pPr>
              <w:spacing w:line="276" w:lineRule="auto"/>
              <w:ind w:firstLine="28"/>
              <w:jc w:val="center"/>
              <w:rPr>
                <w:rFonts w:ascii="宋体" w:hAnsi="宋体"/>
                <w:color w:val="000000" w:themeColor="text1"/>
                <w:szCs w:val="21"/>
              </w:rPr>
            </w:pPr>
            <w:r w:rsidRPr="007764A3">
              <w:rPr>
                <w:rFonts w:cs="仿宋" w:hint="eastAsia"/>
                <w:color w:val="000000" w:themeColor="text1"/>
                <w:szCs w:val="21"/>
              </w:rPr>
              <w:lastRenderedPageBreak/>
              <w:t>1</w:t>
            </w:r>
            <w:r w:rsidRPr="007764A3">
              <w:rPr>
                <w:rFonts w:cs="仿宋" w:hint="eastAsia"/>
                <w:color w:val="000000" w:themeColor="text1"/>
                <w:szCs w:val="21"/>
              </w:rPr>
              <w:t>分</w:t>
            </w:r>
          </w:p>
        </w:tc>
        <w:tc>
          <w:tcPr>
            <w:tcW w:w="1417" w:type="dxa"/>
            <w:vAlign w:val="center"/>
          </w:tcPr>
          <w:p w:rsidR="002A0E4E" w:rsidRPr="007764A3" w:rsidRDefault="00F604B7" w:rsidP="00134553">
            <w:pPr>
              <w:spacing w:line="276" w:lineRule="auto"/>
              <w:rPr>
                <w:rFonts w:ascii="宋体" w:hAnsi="宋体"/>
                <w:color w:val="000000" w:themeColor="text1"/>
                <w:szCs w:val="21"/>
              </w:rPr>
            </w:pPr>
            <w:r w:rsidRPr="007764A3">
              <w:rPr>
                <w:rFonts w:ascii="宋体" w:hAnsi="宋体" w:cs="仿宋" w:hint="eastAsia"/>
                <w:color w:val="000000" w:themeColor="text1"/>
                <w:szCs w:val="21"/>
              </w:rPr>
              <w:t>强制节能产品除外</w:t>
            </w:r>
          </w:p>
        </w:tc>
      </w:tr>
    </w:tbl>
    <w:p w:rsidR="00F242C6" w:rsidRPr="007764A3"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□最低</w:t>
      </w:r>
      <w:r w:rsidRPr="007764A3">
        <w:rPr>
          <w:rFonts w:ascii="宋体" w:eastAsia="宋体" w:hAnsi="宋体" w:cs="宋体"/>
          <w:color w:val="000000" w:themeColor="text1"/>
          <w:kern w:val="0"/>
          <w:sz w:val="24"/>
          <w:szCs w:val="24"/>
        </w:rPr>
        <w:t>评标价法</w:t>
      </w:r>
    </w:p>
    <w:p w:rsidR="00C2059D" w:rsidRPr="007764A3"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 xml:space="preserve">评审因素： </w:t>
      </w:r>
    </w:p>
    <w:p w:rsidR="00C2059D" w:rsidRPr="007764A3"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扣除比例</w:t>
      </w:r>
      <w:r w:rsidRPr="007764A3">
        <w:rPr>
          <w:rFonts w:ascii="宋体" w:eastAsia="宋体" w:hAnsi="宋体" w:cs="宋体"/>
          <w:color w:val="000000" w:themeColor="text1"/>
          <w:kern w:val="0"/>
          <w:sz w:val="24"/>
          <w:szCs w:val="24"/>
        </w:rPr>
        <w:t>%：</w:t>
      </w:r>
    </w:p>
    <w:p w:rsidR="00C2059D" w:rsidRPr="007764A3"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评审标准：</w:t>
      </w:r>
    </w:p>
    <w:p w:rsidR="00F242C6" w:rsidRPr="007764A3" w:rsidRDefault="00F242C6" w:rsidP="00F242C6">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8、合同管理安排</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7764A3">
        <w:rPr>
          <w:rFonts w:ascii="宋体" w:eastAsia="宋体" w:hAnsi="宋体" w:cs="宋体" w:hint="eastAsia"/>
          <w:color w:val="000000" w:themeColor="text1"/>
          <w:kern w:val="0"/>
          <w:sz w:val="24"/>
          <w:szCs w:val="24"/>
        </w:rPr>
        <w:t>1）合同类型：买卖合同</w:t>
      </w:r>
      <w:r w:rsidR="00AA6699" w:rsidRPr="007764A3">
        <w:rPr>
          <w:rFonts w:ascii="MS Mincho" w:eastAsia="MS Mincho" w:hAnsi="MS Mincho" w:cs="MS Mincho" w:hint="eastAsia"/>
          <w:color w:val="000000" w:themeColor="text1"/>
          <w:kern w:val="0"/>
          <w:sz w:val="24"/>
          <w:szCs w:val="24"/>
        </w:rPr>
        <w:t>☑</w:t>
      </w:r>
      <w:r w:rsidRPr="007764A3">
        <w:rPr>
          <w:rFonts w:ascii="宋体" w:eastAsia="宋体" w:hAnsi="宋体" w:cs="宋体" w:hint="eastAsia"/>
          <w:color w:val="000000" w:themeColor="text1"/>
          <w:kern w:val="0"/>
          <w:sz w:val="24"/>
          <w:szCs w:val="24"/>
        </w:rPr>
        <w:t>租赁合同□建设工程合同□技术合同□委托合同□物业管理合同□其他合同□</w:t>
      </w:r>
    </w:p>
    <w:p w:rsidR="00F242C6"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2</w:t>
      </w:r>
      <w:r w:rsidR="00F242C6" w:rsidRPr="007764A3">
        <w:rPr>
          <w:rFonts w:ascii="宋体" w:eastAsia="宋体" w:hAnsi="宋体" w:cs="宋体" w:hint="eastAsia"/>
          <w:color w:val="000000" w:themeColor="text1"/>
          <w:kern w:val="0"/>
          <w:sz w:val="24"/>
          <w:szCs w:val="24"/>
        </w:rPr>
        <w:t>）合同履行期限：自合同签订之日起</w:t>
      </w:r>
      <w:r w:rsidR="00AA6699" w:rsidRPr="007764A3">
        <w:rPr>
          <w:rFonts w:ascii="宋体" w:eastAsia="宋体" w:hAnsi="宋体" w:cs="宋体" w:hint="eastAsia"/>
          <w:color w:val="000000" w:themeColor="text1"/>
          <w:kern w:val="0"/>
          <w:sz w:val="24"/>
          <w:szCs w:val="24"/>
        </w:rPr>
        <w:t>90</w:t>
      </w:r>
      <w:r w:rsidR="00F242C6" w:rsidRPr="007764A3">
        <w:rPr>
          <w:rFonts w:ascii="宋体" w:eastAsia="宋体" w:hAnsi="宋体" w:cs="宋体" w:hint="eastAsia"/>
          <w:color w:val="000000" w:themeColor="text1"/>
          <w:kern w:val="0"/>
          <w:sz w:val="24"/>
          <w:szCs w:val="24"/>
        </w:rPr>
        <w:t>日</w:t>
      </w:r>
    </w:p>
    <w:p w:rsidR="00F242C6"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3</w:t>
      </w:r>
      <w:r w:rsidR="00F242C6" w:rsidRPr="007764A3">
        <w:rPr>
          <w:rFonts w:ascii="宋体" w:eastAsia="宋体" w:hAnsi="宋体" w:cs="宋体" w:hint="eastAsia"/>
          <w:color w:val="000000" w:themeColor="text1"/>
          <w:kern w:val="0"/>
          <w:sz w:val="24"/>
          <w:szCs w:val="24"/>
        </w:rPr>
        <w:t>）合同履约地点：</w:t>
      </w:r>
      <w:r w:rsidR="00AA6699" w:rsidRPr="007764A3">
        <w:rPr>
          <w:rFonts w:ascii="宋体" w:hAnsi="宋体" w:cs="Times New Roman"/>
          <w:color w:val="000000" w:themeColor="text1"/>
          <w:sz w:val="24"/>
        </w:rPr>
        <w:t>西华大学校本部</w:t>
      </w:r>
    </w:p>
    <w:p w:rsidR="00F242C6"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7764A3">
        <w:rPr>
          <w:rFonts w:ascii="宋体" w:eastAsia="宋体" w:hAnsi="宋体" w:cs="宋体"/>
          <w:color w:val="000000" w:themeColor="text1"/>
          <w:kern w:val="0"/>
          <w:sz w:val="24"/>
          <w:szCs w:val="24"/>
        </w:rPr>
        <w:t>4</w:t>
      </w:r>
      <w:r w:rsidR="00F242C6" w:rsidRPr="007764A3">
        <w:rPr>
          <w:rFonts w:ascii="宋体" w:eastAsia="宋体" w:hAnsi="宋体" w:cs="宋体" w:hint="eastAsia"/>
          <w:color w:val="000000" w:themeColor="text1"/>
          <w:kern w:val="0"/>
          <w:sz w:val="24"/>
          <w:szCs w:val="24"/>
        </w:rPr>
        <w:t>）支付方式：</w:t>
      </w:r>
      <w:r w:rsidR="00F242C6" w:rsidRPr="007764A3">
        <w:rPr>
          <w:rFonts w:hint="eastAsia"/>
          <w:color w:val="000000" w:themeColor="text1"/>
          <w:sz w:val="24"/>
        </w:rPr>
        <w:t>一次付清</w:t>
      </w:r>
      <w:r w:rsidR="00AA6699" w:rsidRPr="007764A3">
        <w:rPr>
          <w:rFonts w:ascii="MS Mincho" w:eastAsia="MS Mincho" w:hAnsi="MS Mincho" w:cs="MS Mincho" w:hint="eastAsia"/>
          <w:color w:val="000000" w:themeColor="text1"/>
          <w:kern w:val="0"/>
          <w:sz w:val="24"/>
          <w:szCs w:val="24"/>
        </w:rPr>
        <w:t>☑</w:t>
      </w:r>
      <w:r w:rsidR="00F242C6" w:rsidRPr="007764A3">
        <w:rPr>
          <w:rFonts w:hint="eastAsia"/>
          <w:color w:val="000000" w:themeColor="text1"/>
          <w:sz w:val="24"/>
        </w:rPr>
        <w:t>分期付款</w:t>
      </w:r>
      <w:r w:rsidR="00AA6699" w:rsidRPr="007764A3">
        <w:rPr>
          <w:rFonts w:ascii="宋体" w:eastAsia="宋体" w:hAnsi="宋体" w:cs="宋体" w:hint="eastAsia"/>
          <w:color w:val="000000" w:themeColor="text1"/>
          <w:kern w:val="0"/>
          <w:sz w:val="24"/>
          <w:szCs w:val="24"/>
        </w:rPr>
        <w:t>□</w:t>
      </w:r>
      <w:r w:rsidR="00EF2BA1" w:rsidRPr="007764A3">
        <w:rPr>
          <w:rFonts w:ascii="宋体" w:eastAsia="宋体" w:hAnsi="宋体" w:cs="宋体" w:hint="eastAsia"/>
          <w:color w:val="000000" w:themeColor="text1"/>
          <w:kern w:val="0"/>
          <w:sz w:val="24"/>
          <w:szCs w:val="24"/>
        </w:rPr>
        <w:t>比例</w:t>
      </w:r>
      <w:r w:rsidR="00EF2BA1" w:rsidRPr="007764A3">
        <w:rPr>
          <w:rFonts w:ascii="宋体" w:eastAsia="宋体" w:hAnsi="宋体" w:cs="宋体"/>
          <w:color w:val="000000" w:themeColor="text1"/>
          <w:kern w:val="0"/>
          <w:sz w:val="24"/>
          <w:szCs w:val="24"/>
        </w:rPr>
        <w:t>：</w:t>
      </w:r>
      <w:r w:rsidR="00EF2BA1" w:rsidRPr="007764A3">
        <w:rPr>
          <w:rFonts w:ascii="宋体" w:eastAsia="宋体" w:hAnsi="宋体" w:cs="宋体" w:hint="eastAsia"/>
          <w:color w:val="000000" w:themeColor="text1"/>
          <w:kern w:val="0"/>
          <w:sz w:val="24"/>
          <w:szCs w:val="24"/>
        </w:rPr>
        <w:t xml:space="preserve">  （0</w:t>
      </w:r>
      <w:r w:rsidR="00EF2BA1" w:rsidRPr="007764A3">
        <w:rPr>
          <w:rFonts w:ascii="宋体" w:eastAsia="宋体" w:hAnsi="宋体" w:cs="宋体"/>
          <w:color w:val="000000" w:themeColor="text1"/>
          <w:kern w:val="0"/>
          <w:sz w:val="24"/>
          <w:szCs w:val="24"/>
        </w:rPr>
        <w:t>-100%可选</w:t>
      </w:r>
      <w:r w:rsidR="00EF2BA1" w:rsidRPr="007764A3">
        <w:rPr>
          <w:rFonts w:ascii="宋体" w:eastAsia="宋体" w:hAnsi="宋体" w:cs="宋体" w:hint="eastAsia"/>
          <w:color w:val="000000" w:themeColor="text1"/>
          <w:kern w:val="0"/>
          <w:sz w:val="24"/>
          <w:szCs w:val="24"/>
        </w:rPr>
        <w:t>）</w:t>
      </w:r>
    </w:p>
    <w:p w:rsidR="00F242C6" w:rsidRPr="007764A3" w:rsidRDefault="005A1722" w:rsidP="00F242C6">
      <w:pPr>
        <w:ind w:firstLineChars="300" w:firstLine="840"/>
        <w:rPr>
          <w:color w:val="000000" w:themeColor="text1"/>
          <w:sz w:val="28"/>
        </w:rPr>
      </w:pPr>
      <w:r w:rsidRPr="007764A3">
        <w:rPr>
          <w:color w:val="000000" w:themeColor="text1"/>
          <w:sz w:val="28"/>
        </w:rPr>
        <w:t>5</w:t>
      </w:r>
      <w:r w:rsidR="00F242C6" w:rsidRPr="007764A3">
        <w:rPr>
          <w:rFonts w:hint="eastAsia"/>
          <w:color w:val="000000" w:themeColor="text1"/>
          <w:sz w:val="28"/>
        </w:rPr>
        <w:t>）履约保证金及缴纳形式：</w:t>
      </w:r>
    </w:p>
    <w:p w:rsidR="00F242C6" w:rsidRPr="007764A3" w:rsidRDefault="00F242C6" w:rsidP="00F242C6">
      <w:pPr>
        <w:ind w:firstLineChars="300" w:firstLine="840"/>
        <w:rPr>
          <w:color w:val="000000" w:themeColor="text1"/>
          <w:sz w:val="28"/>
        </w:rPr>
      </w:pPr>
      <w:r w:rsidRPr="007764A3">
        <w:rPr>
          <w:rFonts w:hint="eastAsia"/>
          <w:color w:val="000000" w:themeColor="text1"/>
          <w:sz w:val="28"/>
        </w:rPr>
        <w:t>中标</w:t>
      </w:r>
      <w:r w:rsidRPr="007764A3">
        <w:rPr>
          <w:rFonts w:hint="eastAsia"/>
          <w:color w:val="000000" w:themeColor="text1"/>
          <w:sz w:val="28"/>
        </w:rPr>
        <w:t>/</w:t>
      </w:r>
      <w:r w:rsidRPr="007764A3">
        <w:rPr>
          <w:rFonts w:hint="eastAsia"/>
          <w:color w:val="000000" w:themeColor="text1"/>
          <w:sz w:val="28"/>
        </w:rPr>
        <w:t>成交供应商是否需要缴纳履约保证金：是</w:t>
      </w:r>
    </w:p>
    <w:p w:rsidR="00F242C6" w:rsidRPr="007764A3" w:rsidRDefault="00F242C6" w:rsidP="00F242C6">
      <w:pPr>
        <w:ind w:firstLineChars="300" w:firstLine="840"/>
        <w:rPr>
          <w:color w:val="000000" w:themeColor="text1"/>
          <w:sz w:val="28"/>
        </w:rPr>
      </w:pPr>
      <w:r w:rsidRPr="007764A3">
        <w:rPr>
          <w:rFonts w:hint="eastAsia"/>
          <w:color w:val="000000" w:themeColor="text1"/>
          <w:sz w:val="28"/>
        </w:rPr>
        <w:t>履约保证金缴纳比例：</w:t>
      </w:r>
      <w:r w:rsidRPr="007764A3">
        <w:rPr>
          <w:rFonts w:hint="eastAsia"/>
          <w:color w:val="000000" w:themeColor="text1"/>
          <w:sz w:val="28"/>
        </w:rPr>
        <w:t>5%</w:t>
      </w:r>
    </w:p>
    <w:p w:rsidR="00F242C6" w:rsidRPr="007764A3" w:rsidRDefault="00F242C6" w:rsidP="00F242C6">
      <w:pPr>
        <w:ind w:firstLineChars="300" w:firstLine="840"/>
        <w:rPr>
          <w:color w:val="000000" w:themeColor="text1"/>
          <w:sz w:val="28"/>
        </w:rPr>
      </w:pPr>
      <w:r w:rsidRPr="007764A3">
        <w:rPr>
          <w:rFonts w:hint="eastAsia"/>
          <w:color w:val="000000" w:themeColor="text1"/>
          <w:sz w:val="28"/>
        </w:rPr>
        <w:t>缴纳方式：银行转账</w:t>
      </w:r>
    </w:p>
    <w:p w:rsidR="00F242C6" w:rsidRPr="007764A3" w:rsidRDefault="00F242C6" w:rsidP="00F242C6">
      <w:pPr>
        <w:ind w:firstLineChars="300" w:firstLine="840"/>
        <w:rPr>
          <w:color w:val="000000" w:themeColor="text1"/>
          <w:sz w:val="28"/>
        </w:rPr>
      </w:pPr>
      <w:r w:rsidRPr="007764A3">
        <w:rPr>
          <w:rFonts w:hint="eastAsia"/>
          <w:color w:val="000000" w:themeColor="text1"/>
          <w:sz w:val="28"/>
        </w:rPr>
        <w:t>缴纳说明：缴纳履约保证金后签订合同</w:t>
      </w:r>
    </w:p>
    <w:p w:rsidR="00F242C6" w:rsidRPr="007764A3" w:rsidRDefault="005A1722" w:rsidP="00F242C6">
      <w:pPr>
        <w:ind w:firstLineChars="300" w:firstLine="840"/>
        <w:rPr>
          <w:color w:val="000000" w:themeColor="text1"/>
          <w:sz w:val="28"/>
        </w:rPr>
      </w:pPr>
      <w:r w:rsidRPr="007764A3">
        <w:rPr>
          <w:color w:val="000000" w:themeColor="text1"/>
          <w:sz w:val="28"/>
        </w:rPr>
        <w:t>6</w:t>
      </w:r>
      <w:r w:rsidR="00F242C6" w:rsidRPr="007764A3">
        <w:rPr>
          <w:rFonts w:hint="eastAsia"/>
          <w:color w:val="000000" w:themeColor="text1"/>
          <w:sz w:val="28"/>
        </w:rPr>
        <w:t>）质量保证金及缴纳形式：</w:t>
      </w:r>
    </w:p>
    <w:p w:rsidR="00F242C6" w:rsidRPr="007764A3" w:rsidRDefault="00F242C6" w:rsidP="005A1722">
      <w:pPr>
        <w:ind w:firstLineChars="250" w:firstLine="700"/>
        <w:rPr>
          <w:color w:val="000000" w:themeColor="text1"/>
          <w:sz w:val="28"/>
        </w:rPr>
      </w:pPr>
      <w:r w:rsidRPr="007764A3">
        <w:rPr>
          <w:rFonts w:hint="eastAsia"/>
          <w:color w:val="000000" w:themeColor="text1"/>
          <w:sz w:val="28"/>
        </w:rPr>
        <w:t>中标</w:t>
      </w:r>
      <w:r w:rsidRPr="007764A3">
        <w:rPr>
          <w:rFonts w:hint="eastAsia"/>
          <w:color w:val="000000" w:themeColor="text1"/>
          <w:sz w:val="28"/>
        </w:rPr>
        <w:t>/</w:t>
      </w:r>
      <w:r w:rsidRPr="007764A3">
        <w:rPr>
          <w:rFonts w:hint="eastAsia"/>
          <w:color w:val="000000" w:themeColor="text1"/>
          <w:sz w:val="28"/>
        </w:rPr>
        <w:t>成交供应商是否需要缴纳质量保证金：否</w:t>
      </w:r>
    </w:p>
    <w:p w:rsidR="00F242C6" w:rsidRPr="007764A3" w:rsidRDefault="00756A9F"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合同支付约定</w:t>
      </w:r>
    </w:p>
    <w:p w:rsidR="00F242C6" w:rsidRPr="007764A3" w:rsidRDefault="00F242C6"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付款</w:t>
      </w:r>
      <w:r w:rsidRPr="007764A3">
        <w:rPr>
          <w:rFonts w:ascii="宋体" w:eastAsia="宋体" w:hAnsi="宋体" w:cs="宋体"/>
          <w:color w:val="000000" w:themeColor="text1"/>
          <w:kern w:val="0"/>
          <w:sz w:val="24"/>
          <w:szCs w:val="24"/>
        </w:rPr>
        <w:t>条件：</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1、履约保证金缴纳：在合同签订前，需向甲方缴纳合同总金额5%的履约保证金。</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2、全部货物安装调试完毕并验收合格之日起，甲方接到乙方通知与票据凭证资料以后的30日内，按照财政性资金支付有关规定，向乙方支付合同价款100%</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履约保证金退还：在货物验收合格满1年后，甲方接到乙方通知和支付凭证资料文件，以及由甲方确认本合同货物质量与服务等约定事项已经履行完毕的正式书面文件后的3日内，递交结算凭证资料给银行并由其向乙方支付价款；乙方履约不合格的，履约保证金不予退还。</w:t>
      </w:r>
    </w:p>
    <w:p w:rsidR="00DF548F" w:rsidRPr="007764A3" w:rsidRDefault="00DF548F" w:rsidP="00DF548F">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4、乙方须向甲方出具合法有效完整的增值税专用发票及凭证资料进行支付结算。</w:t>
      </w:r>
    </w:p>
    <w:p w:rsidR="00F242C6" w:rsidRPr="007764A3" w:rsidRDefault="00F242C6"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达到付款</w:t>
      </w:r>
      <w:r w:rsidRPr="007764A3">
        <w:rPr>
          <w:rFonts w:ascii="宋体" w:eastAsia="宋体" w:hAnsi="宋体" w:cs="宋体"/>
          <w:color w:val="000000" w:themeColor="text1"/>
          <w:kern w:val="0"/>
          <w:sz w:val="24"/>
          <w:szCs w:val="24"/>
        </w:rPr>
        <w:t>条件起</w:t>
      </w:r>
      <w:r w:rsidRPr="007764A3">
        <w:rPr>
          <w:rFonts w:ascii="宋体" w:eastAsia="宋体" w:hAnsi="宋体" w:cs="宋体" w:hint="eastAsia"/>
          <w:color w:val="000000" w:themeColor="text1"/>
          <w:kern w:val="0"/>
          <w:sz w:val="24"/>
          <w:szCs w:val="24"/>
        </w:rPr>
        <w:t xml:space="preserve"> </w:t>
      </w:r>
      <w:r w:rsidR="00DF548F" w:rsidRPr="007764A3">
        <w:rPr>
          <w:rFonts w:ascii="宋体" w:eastAsia="宋体" w:hAnsi="宋体" w:cs="宋体" w:hint="eastAsia"/>
          <w:color w:val="000000" w:themeColor="text1"/>
          <w:kern w:val="0"/>
          <w:sz w:val="24"/>
          <w:szCs w:val="24"/>
        </w:rPr>
        <w:t>10</w:t>
      </w:r>
      <w:r w:rsidRPr="007764A3">
        <w:rPr>
          <w:rFonts w:ascii="宋体" w:eastAsia="宋体" w:hAnsi="宋体" w:cs="宋体" w:hint="eastAsia"/>
          <w:color w:val="000000" w:themeColor="text1"/>
          <w:kern w:val="0"/>
          <w:sz w:val="24"/>
          <w:szCs w:val="24"/>
        </w:rPr>
        <w:t xml:space="preserve"> 日</w:t>
      </w:r>
      <w:r w:rsidRPr="007764A3">
        <w:rPr>
          <w:rFonts w:ascii="宋体" w:eastAsia="宋体" w:hAnsi="宋体" w:cs="宋体"/>
          <w:color w:val="000000" w:themeColor="text1"/>
          <w:kern w:val="0"/>
          <w:sz w:val="24"/>
          <w:szCs w:val="24"/>
        </w:rPr>
        <w:t>。</w:t>
      </w:r>
      <w:r w:rsidRPr="007764A3">
        <w:rPr>
          <w:rFonts w:ascii="宋体" w:eastAsia="宋体" w:hAnsi="宋体" w:cs="宋体" w:hint="eastAsia"/>
          <w:color w:val="000000" w:themeColor="text1"/>
          <w:kern w:val="0"/>
          <w:sz w:val="24"/>
          <w:szCs w:val="24"/>
        </w:rPr>
        <w:t xml:space="preserve"> 支付合同</w:t>
      </w:r>
      <w:r w:rsidRPr="007764A3">
        <w:rPr>
          <w:rFonts w:ascii="宋体" w:eastAsia="宋体" w:hAnsi="宋体" w:cs="宋体"/>
          <w:color w:val="000000" w:themeColor="text1"/>
          <w:kern w:val="0"/>
          <w:sz w:val="24"/>
          <w:szCs w:val="24"/>
        </w:rPr>
        <w:t>总金额</w:t>
      </w:r>
      <w:r w:rsidR="00DF548F" w:rsidRPr="007764A3">
        <w:rPr>
          <w:rFonts w:ascii="宋体" w:eastAsia="宋体" w:hAnsi="宋体" w:cs="宋体" w:hint="eastAsia"/>
          <w:color w:val="000000" w:themeColor="text1"/>
          <w:kern w:val="0"/>
          <w:sz w:val="24"/>
          <w:szCs w:val="24"/>
        </w:rPr>
        <w:t>100</w:t>
      </w:r>
      <w:r w:rsidRPr="007764A3">
        <w:rPr>
          <w:rFonts w:ascii="宋体" w:eastAsia="宋体" w:hAnsi="宋体" w:cs="宋体"/>
          <w:color w:val="000000" w:themeColor="text1"/>
          <w:kern w:val="0"/>
          <w:sz w:val="24"/>
          <w:szCs w:val="24"/>
        </w:rPr>
        <w:t>%。</w:t>
      </w:r>
    </w:p>
    <w:p w:rsidR="00F242C6"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7</w:t>
      </w:r>
      <w:r w:rsidR="00F242C6" w:rsidRPr="007764A3">
        <w:rPr>
          <w:rFonts w:ascii="宋体" w:eastAsia="宋体" w:hAnsi="宋体" w:cs="宋体" w:hint="eastAsia"/>
          <w:color w:val="000000" w:themeColor="text1"/>
          <w:kern w:val="0"/>
          <w:sz w:val="24"/>
          <w:szCs w:val="24"/>
        </w:rPr>
        <w:t>）验收交付标准和方法：</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到货验收：仪器内外包装完好无损、仪器无擦伤及划痕、未受液体及腐蚀性气体浸渍；配置，仪器型号，仪器成套性与合同进行核对结果一致；技术资料齐全；配套工具及连接管线电缆齐全；供应商安装调试仪器后必须能保证技术指标的验收要求和培训要求再由双方作安装完毕的签字。</w:t>
      </w:r>
    </w:p>
    <w:p w:rsidR="00F242C6"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8</w:t>
      </w:r>
      <w:r w:rsidR="00F242C6" w:rsidRPr="007764A3">
        <w:rPr>
          <w:rFonts w:ascii="宋体" w:eastAsia="宋体" w:hAnsi="宋体" w:cs="宋体" w:hint="eastAsia"/>
          <w:color w:val="000000" w:themeColor="text1"/>
          <w:kern w:val="0"/>
          <w:sz w:val="24"/>
          <w:szCs w:val="24"/>
        </w:rPr>
        <w:t>）质量保修范围和保修期：</w:t>
      </w:r>
    </w:p>
    <w:p w:rsidR="00516410"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主机保修不低于1年，终身维修，保修期内提供全免费保修，保修期自仪器设备验收合格双方签字之日起计算</w:t>
      </w:r>
      <w:r w:rsidR="004109DE" w:rsidRPr="007764A3">
        <w:rPr>
          <w:rFonts w:ascii="宋体" w:eastAsia="宋体" w:hAnsi="宋体" w:cs="宋体" w:hint="eastAsia"/>
          <w:color w:val="000000" w:themeColor="text1"/>
          <w:kern w:val="0"/>
          <w:sz w:val="24"/>
          <w:szCs w:val="24"/>
        </w:rPr>
        <w:t>。</w:t>
      </w:r>
    </w:p>
    <w:p w:rsidR="00F242C6"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9</w:t>
      </w:r>
      <w:r w:rsidR="00F242C6" w:rsidRPr="007764A3">
        <w:rPr>
          <w:rFonts w:ascii="宋体" w:eastAsia="宋体" w:hAnsi="宋体" w:cs="宋体" w:hint="eastAsia"/>
          <w:color w:val="000000" w:themeColor="text1"/>
          <w:kern w:val="0"/>
          <w:sz w:val="24"/>
          <w:szCs w:val="24"/>
        </w:rPr>
        <w:t>）知识产权归属和处理方式：</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1.中标供应商应保证在本项目使用的任何产品和服务(包括部分使用)时，不会产生因第三方提出侵犯其专利权、商标权或其它知识产权而引起的法律和经济纠纷，如因专利权、商标权或其它知识产权而引起法律和经济纠纷，由中标供应商承担所有相关责任。</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2.采购人享有本项目实施过程中产生的知识成果及知识产权。</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4.如采用中标供应商所不拥有的知识产权，中标供应商承诺在本项目投标报价中已经包括合法获取该知识产权的相关费用。</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r w:rsidR="005A1722" w:rsidRPr="007764A3">
        <w:rPr>
          <w:rFonts w:ascii="宋体" w:eastAsia="宋体" w:hAnsi="宋体" w:cs="宋体"/>
          <w:color w:val="000000" w:themeColor="text1"/>
          <w:kern w:val="0"/>
          <w:sz w:val="24"/>
          <w:szCs w:val="24"/>
        </w:rPr>
        <w:t>0</w:t>
      </w:r>
      <w:r w:rsidRPr="007764A3">
        <w:rPr>
          <w:rFonts w:ascii="宋体" w:eastAsia="宋体" w:hAnsi="宋体" w:cs="宋体" w:hint="eastAsia"/>
          <w:color w:val="000000" w:themeColor="text1"/>
          <w:kern w:val="0"/>
          <w:sz w:val="24"/>
          <w:szCs w:val="24"/>
        </w:rPr>
        <w:t>）成本补偿和风险分担约定：</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供应商投标报价（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7764A3">
        <w:rPr>
          <w:rFonts w:ascii="宋体" w:eastAsia="宋体" w:hAnsi="宋体" w:cs="宋体" w:hint="eastAsia"/>
          <w:color w:val="000000" w:themeColor="text1"/>
          <w:kern w:val="0"/>
          <w:sz w:val="24"/>
          <w:szCs w:val="24"/>
        </w:rPr>
        <w:t>1</w:t>
      </w:r>
      <w:r w:rsidR="005A1722" w:rsidRPr="007764A3">
        <w:rPr>
          <w:rFonts w:ascii="宋体" w:eastAsia="宋体" w:hAnsi="宋体" w:cs="宋体"/>
          <w:color w:val="000000" w:themeColor="text1"/>
          <w:kern w:val="0"/>
          <w:sz w:val="24"/>
          <w:szCs w:val="24"/>
        </w:rPr>
        <w:t>1</w:t>
      </w:r>
      <w:r w:rsidRPr="007764A3">
        <w:rPr>
          <w:rFonts w:ascii="宋体" w:eastAsia="宋体" w:hAnsi="宋体" w:cs="宋体" w:hint="eastAsia"/>
          <w:color w:val="000000" w:themeColor="text1"/>
          <w:kern w:val="0"/>
          <w:sz w:val="24"/>
          <w:szCs w:val="24"/>
        </w:rPr>
        <w:t>）违约责任与解决争议的方法：</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bookmarkStart w:id="1" w:name="_Toc217446113"/>
      <w:r w:rsidRPr="007764A3">
        <w:rPr>
          <w:rFonts w:ascii="宋体" w:eastAsia="宋体" w:hAnsi="宋体" w:cs="宋体" w:hint="eastAsia"/>
          <w:color w:val="000000" w:themeColor="text1"/>
          <w:kern w:val="0"/>
          <w:sz w:val="24"/>
          <w:szCs w:val="24"/>
        </w:rPr>
        <w:t>一、违约责任</w:t>
      </w:r>
      <w:bookmarkEnd w:id="1"/>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1、甲方违约责任</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（1）甲方无正当理由拒收货物的，甲方应偿付合同总价百分之十的违约金；</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（2） 甲方逾期支付货款的，除应及时付足货款外，应向乙方偿付欠款总额万分之十/天的违约金；逾期付款超过30天的，乙方有权终止合同；</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（3）甲方偿付的违约金不足以弥补乙方损失的，还应按乙方损失尚未弥补的部分，支付赔偿金给乙方。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2、乙方违约责任</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乙方交付的货物质量不符合合同规定的，乙方应向甲方支付合同总价的百分之十的违约金，并须在合同规定的交货时间内更换合格的货物给甲方，否则，视作乙方不能交付货物而违约，按本条本款下述第“（2）”项规定由乙方偿付违约赔偿金给甲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乙方不能交付货物或逾期交付货物而违约的，除应及时交足货物外，应向甲方偿付逾期交货部分货款总额的万分之十/天的违约金；逾期交货超过30天，甲方有权终止合同，乙方则应按合同总价的百分之十的款额向甲方偿付赔偿金，并须全额退还甲方已经付给乙方的货款及其利息。</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百分之十的赔偿金给甲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（5）乙方偿付的违约金不足以弥补甲方损失的，还应按甲方损失尚未弥补的部分，支付赔偿金给甲方。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bookmarkStart w:id="2" w:name="_Toc217446114"/>
      <w:r w:rsidRPr="007764A3">
        <w:rPr>
          <w:rFonts w:ascii="宋体" w:eastAsia="宋体" w:hAnsi="宋体" w:cs="宋体" w:hint="eastAsia"/>
          <w:color w:val="000000" w:themeColor="text1"/>
          <w:kern w:val="0"/>
          <w:sz w:val="24"/>
          <w:szCs w:val="24"/>
        </w:rPr>
        <w:t>二、争议解决办法</w:t>
      </w:r>
      <w:bookmarkEnd w:id="2"/>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1、因货物的质量问题发生争议，由质量技术监督部门或其指定的质量鉴定机构进行质量鉴定。货物符合标准的，鉴定费由甲方承担；货物不符合质量标准的，鉴定费由乙方承担。</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2、合同履行期间,若双方发生争议，可协商或由有关部门调解解决，协商或调解不成的，由当事人依法维护其合法权益。</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w:t>
      </w:r>
      <w:r w:rsidR="005A1722" w:rsidRPr="007764A3">
        <w:rPr>
          <w:rFonts w:ascii="宋体" w:eastAsia="宋体" w:hAnsi="宋体" w:cs="宋体"/>
          <w:color w:val="000000" w:themeColor="text1"/>
          <w:kern w:val="0"/>
          <w:sz w:val="24"/>
          <w:szCs w:val="24"/>
        </w:rPr>
        <w:t>2</w:t>
      </w:r>
      <w:r w:rsidRPr="007764A3">
        <w:rPr>
          <w:rFonts w:ascii="宋体" w:eastAsia="宋体" w:hAnsi="宋体" w:cs="宋体" w:hint="eastAsia"/>
          <w:color w:val="000000" w:themeColor="text1"/>
          <w:kern w:val="0"/>
          <w:sz w:val="24"/>
          <w:szCs w:val="24"/>
        </w:rPr>
        <w:t>）合同其他条款：</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1、详细技术参数请见附件。</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2、如有未尽事宜，由双方依法订立补充合同。</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3、供应商所提供的合同收款账号为本合同唯一交易账号，不做更改。</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4、本合同一式五份，自双方签章之日起生效。甲方三份，乙方、采购代理机构各一份。</w:t>
      </w:r>
    </w:p>
    <w:p w:rsidR="00F242C6" w:rsidRPr="007764A3"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9、履约验收方案</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1）验收组织方式：</w:t>
      </w:r>
      <w:r w:rsidR="0064757A"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自行验收□委托第三方验收</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2）是否邀请本项目的其他供应商：是□否</w:t>
      </w:r>
      <w:r w:rsidR="0064757A" w:rsidRPr="007764A3">
        <w:rPr>
          <w:rFonts w:ascii="宋体" w:eastAsia="宋体" w:hAnsi="宋体" w:cs="宋体" w:hint="eastAsia"/>
          <w:color w:val="000000" w:themeColor="text1"/>
          <w:kern w:val="0"/>
          <w:sz w:val="24"/>
          <w:szCs w:val="24"/>
        </w:rPr>
        <w:t>☑</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3）是否邀请专家：是□否</w:t>
      </w:r>
      <w:r w:rsidR="0064757A" w:rsidRPr="007764A3">
        <w:rPr>
          <w:rFonts w:ascii="宋体" w:eastAsia="宋体" w:hAnsi="宋体" w:cs="宋体" w:hint="eastAsia"/>
          <w:color w:val="000000" w:themeColor="text1"/>
          <w:kern w:val="0"/>
          <w:sz w:val="24"/>
          <w:szCs w:val="24"/>
        </w:rPr>
        <w:t>☑</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4）是否邀请服务对象：是□否</w:t>
      </w:r>
      <w:r w:rsidR="0064757A" w:rsidRPr="007764A3">
        <w:rPr>
          <w:rFonts w:ascii="宋体" w:eastAsia="宋体" w:hAnsi="宋体" w:cs="宋体" w:hint="eastAsia"/>
          <w:color w:val="000000" w:themeColor="text1"/>
          <w:kern w:val="0"/>
          <w:sz w:val="24"/>
          <w:szCs w:val="24"/>
        </w:rPr>
        <w:t>☑</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5）是否邀请第三方检测机构：是□否</w:t>
      </w:r>
      <w:r w:rsidR="0064757A" w:rsidRPr="007764A3">
        <w:rPr>
          <w:rFonts w:ascii="宋体" w:eastAsia="宋体" w:hAnsi="宋体" w:cs="宋体" w:hint="eastAsia"/>
          <w:color w:val="000000" w:themeColor="text1"/>
          <w:kern w:val="0"/>
          <w:sz w:val="24"/>
          <w:szCs w:val="24"/>
        </w:rPr>
        <w:t>☑</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6）履约验收程序：</w:t>
      </w:r>
      <w:r w:rsidR="0064757A"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一次性验收□分段/分期验收</w:t>
      </w:r>
    </w:p>
    <w:p w:rsidR="00F242C6" w:rsidRPr="007764A3" w:rsidRDefault="00F242C6" w:rsidP="00F242C6">
      <w:pPr>
        <w:ind w:firstLineChars="300" w:firstLine="840"/>
        <w:rPr>
          <w:color w:val="000000" w:themeColor="text1"/>
          <w:sz w:val="28"/>
        </w:rPr>
      </w:pPr>
      <w:r w:rsidRPr="007764A3">
        <w:rPr>
          <w:rFonts w:hint="eastAsia"/>
          <w:color w:val="000000" w:themeColor="text1"/>
          <w:sz w:val="28"/>
        </w:rPr>
        <w:t>7</w:t>
      </w:r>
      <w:r w:rsidRPr="007764A3">
        <w:rPr>
          <w:rFonts w:hint="eastAsia"/>
          <w:color w:val="000000" w:themeColor="text1"/>
          <w:sz w:val="28"/>
        </w:rPr>
        <w:t>）履约验收时间：</w:t>
      </w:r>
    </w:p>
    <w:p w:rsidR="00F65B50" w:rsidRPr="007764A3" w:rsidRDefault="00F65B50" w:rsidP="00F65B50">
      <w:pPr>
        <w:ind w:firstLineChars="250" w:firstLine="700"/>
        <w:rPr>
          <w:color w:val="000000" w:themeColor="text1"/>
          <w:sz w:val="28"/>
        </w:rPr>
      </w:pPr>
      <w:r w:rsidRPr="007764A3">
        <w:rPr>
          <w:color w:val="000000" w:themeColor="text1"/>
          <w:sz w:val="28"/>
        </w:rPr>
        <w:lastRenderedPageBreak/>
        <w:fldChar w:fldCharType="begin"/>
      </w:r>
      <w:r w:rsidRPr="007764A3">
        <w:rPr>
          <w:color w:val="000000" w:themeColor="text1"/>
          <w:sz w:val="28"/>
        </w:rPr>
        <w:instrText xml:space="preserve"> </w:instrText>
      </w:r>
      <w:r w:rsidRPr="007764A3">
        <w:rPr>
          <w:rFonts w:hint="eastAsia"/>
          <w:color w:val="000000" w:themeColor="text1"/>
          <w:sz w:val="28"/>
        </w:rPr>
        <w:instrText>eq \o\ac(</w:instrText>
      </w:r>
      <w:r w:rsidRPr="007764A3">
        <w:rPr>
          <w:rFonts w:hint="eastAsia"/>
          <w:color w:val="000000" w:themeColor="text1"/>
          <w:sz w:val="28"/>
        </w:rPr>
        <w:instrText>□</w:instrText>
      </w:r>
      <w:r w:rsidRPr="007764A3">
        <w:rPr>
          <w:rFonts w:hint="eastAsia"/>
          <w:color w:val="000000" w:themeColor="text1"/>
          <w:sz w:val="28"/>
        </w:rPr>
        <w:instrText>,</w:instrText>
      </w:r>
      <w:r w:rsidRPr="007764A3">
        <w:rPr>
          <w:rFonts w:hint="eastAsia"/>
          <w:color w:val="000000" w:themeColor="text1"/>
          <w:sz w:val="28"/>
        </w:rPr>
        <w:instrText>√</w:instrText>
      </w:r>
      <w:r w:rsidRPr="007764A3">
        <w:rPr>
          <w:rFonts w:hint="eastAsia"/>
          <w:color w:val="000000" w:themeColor="text1"/>
          <w:sz w:val="28"/>
        </w:rPr>
        <w:instrText>)</w:instrText>
      </w:r>
      <w:r w:rsidRPr="007764A3">
        <w:rPr>
          <w:color w:val="000000" w:themeColor="text1"/>
          <w:sz w:val="28"/>
        </w:rPr>
        <w:fldChar w:fldCharType="end"/>
      </w:r>
      <w:r w:rsidRPr="007764A3">
        <w:rPr>
          <w:rFonts w:hint="eastAsia"/>
          <w:color w:val="000000" w:themeColor="text1"/>
          <w:sz w:val="28"/>
        </w:rPr>
        <w:t>计划于</w:t>
      </w:r>
      <w:r w:rsidRPr="007764A3">
        <w:rPr>
          <w:color w:val="000000" w:themeColor="text1"/>
          <w:sz w:val="28"/>
        </w:rPr>
        <w:t xml:space="preserve">      </w:t>
      </w:r>
      <w:r w:rsidRPr="007764A3">
        <w:rPr>
          <w:rFonts w:hint="eastAsia"/>
          <w:color w:val="000000" w:themeColor="text1"/>
          <w:sz w:val="28"/>
        </w:rPr>
        <w:t>组织验收</w:t>
      </w:r>
    </w:p>
    <w:p w:rsidR="00F242C6" w:rsidRPr="007764A3" w:rsidRDefault="00F242C6" w:rsidP="00F242C6">
      <w:pPr>
        <w:ind w:firstLineChars="250" w:firstLine="700"/>
        <w:rPr>
          <w:color w:val="000000" w:themeColor="text1"/>
          <w:sz w:val="28"/>
        </w:rPr>
      </w:pPr>
      <w:r w:rsidRPr="007764A3">
        <w:rPr>
          <w:rFonts w:hint="eastAsia"/>
          <w:color w:val="000000" w:themeColor="text1"/>
          <w:sz w:val="28"/>
        </w:rPr>
        <w:t>□供应商提出验收申请之日起日内组织验收</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8</w:t>
      </w:r>
      <w:r w:rsidRPr="007764A3">
        <w:rPr>
          <w:rFonts w:ascii="宋体" w:eastAsia="宋体" w:hAnsi="宋体" w:cs="宋体" w:hint="eastAsia"/>
          <w:color w:val="000000" w:themeColor="text1"/>
          <w:kern w:val="0"/>
          <w:sz w:val="24"/>
          <w:szCs w:val="24"/>
        </w:rPr>
        <w:t>）验收组织的其他事项：</w:t>
      </w:r>
    </w:p>
    <w:p w:rsidR="00DF548F" w:rsidRPr="007764A3" w:rsidRDefault="00DF548F"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sz w:val="24"/>
          <w:szCs w:val="24"/>
        </w:rPr>
        <w:t>验收由甲方组织，乙方配合进行</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9</w:t>
      </w:r>
      <w:r w:rsidRPr="007764A3">
        <w:rPr>
          <w:rFonts w:ascii="宋体" w:eastAsia="宋体" w:hAnsi="宋体" w:cs="宋体" w:hint="eastAsia"/>
          <w:color w:val="000000" w:themeColor="text1"/>
          <w:kern w:val="0"/>
          <w:sz w:val="24"/>
          <w:szCs w:val="24"/>
        </w:rPr>
        <w:t>）技术履约验收内容：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1）工作对象的实验验收由用户完成，供货方若存异议可参与验收；供货方应保证提供的配置与技术指标相适应。</w:t>
      </w:r>
      <w:r w:rsidRPr="007764A3">
        <w:rPr>
          <w:rFonts w:ascii="宋体" w:eastAsia="宋体" w:hAnsi="宋体" w:cs="宋体" w:hint="eastAsia"/>
          <w:color w:val="000000" w:themeColor="text1"/>
          <w:kern w:val="0"/>
          <w:sz w:val="24"/>
          <w:szCs w:val="24"/>
        </w:rPr>
        <w:t>中标后合同签订前买方有权要求供应商提供相关的设备彩页资料或设备进行功能技术比对。</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color w:val="000000" w:themeColor="text1"/>
          <w:kern w:val="0"/>
          <w:sz w:val="24"/>
          <w:szCs w:val="24"/>
        </w:rPr>
        <w:t>2）在投标时，供货商对技术指标应提供验收方法和验收条件说明；需用特殊设备和条件才能验收的主要指标加以说明；验收人员与费用事项由供货商解决。</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7764A3">
        <w:rPr>
          <w:rFonts w:ascii="宋体" w:eastAsia="宋体" w:hAnsi="宋体" w:cs="宋体"/>
          <w:color w:val="000000" w:themeColor="text1"/>
          <w:kern w:val="0"/>
          <w:sz w:val="24"/>
          <w:szCs w:val="24"/>
        </w:rPr>
        <w:t>10</w:t>
      </w:r>
      <w:r w:rsidRPr="007764A3">
        <w:rPr>
          <w:rFonts w:ascii="宋体" w:eastAsia="宋体" w:hAnsi="宋体" w:cs="宋体" w:hint="eastAsia"/>
          <w:color w:val="000000" w:themeColor="text1"/>
          <w:kern w:val="0"/>
          <w:sz w:val="24"/>
          <w:szCs w:val="24"/>
        </w:rPr>
        <w:t>）商务履约验收内容：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1、货物安装完成后15日内，甲方无故不进行验收工作并已使用货物的，视同已安装调试完成并验收合格。</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2、乙方应将所提供货物的装箱清单、配件、随机工具、用户使用手册、原厂保修卡等资料交付给甲方；乙方不能完整交付货物及本款规定的单证和工具的，必须负责补齐，否则视为未按合同约定交货。</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7764A3">
        <w:rPr>
          <w:rFonts w:ascii="宋体" w:eastAsia="宋体" w:hAnsi="宋体" w:cs="宋体" w:hint="eastAsia"/>
          <w:color w:val="000000" w:themeColor="text1"/>
          <w:kern w:val="0"/>
          <w:sz w:val="24"/>
          <w:szCs w:val="24"/>
        </w:rPr>
        <w:t>1</w:t>
      </w:r>
      <w:r w:rsidRPr="007764A3">
        <w:rPr>
          <w:rFonts w:ascii="宋体" w:eastAsia="宋体" w:hAnsi="宋体" w:cs="宋体"/>
          <w:color w:val="000000" w:themeColor="text1"/>
          <w:kern w:val="0"/>
          <w:sz w:val="24"/>
          <w:szCs w:val="24"/>
        </w:rPr>
        <w:t>1</w:t>
      </w:r>
      <w:r w:rsidRPr="007764A3">
        <w:rPr>
          <w:rFonts w:ascii="宋体" w:eastAsia="宋体" w:hAnsi="宋体" w:cs="宋体" w:hint="eastAsia"/>
          <w:color w:val="000000" w:themeColor="text1"/>
          <w:kern w:val="0"/>
          <w:sz w:val="24"/>
          <w:szCs w:val="24"/>
        </w:rPr>
        <w:t>）履约验收标准：</w:t>
      </w:r>
    </w:p>
    <w:p w:rsidR="00F242C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1</w:t>
      </w:r>
      <w:r w:rsidRPr="007764A3">
        <w:rPr>
          <w:rFonts w:ascii="宋体" w:eastAsia="宋体" w:hAnsi="宋体" w:cs="宋体"/>
          <w:color w:val="000000" w:themeColor="text1"/>
          <w:kern w:val="0"/>
          <w:sz w:val="24"/>
          <w:szCs w:val="24"/>
        </w:rPr>
        <w:t>2</w:t>
      </w:r>
      <w:r w:rsidRPr="007764A3">
        <w:rPr>
          <w:rFonts w:ascii="宋体" w:eastAsia="宋体" w:hAnsi="宋体" w:cs="宋体" w:hint="eastAsia"/>
          <w:color w:val="000000" w:themeColor="text1"/>
          <w:kern w:val="0"/>
          <w:sz w:val="24"/>
          <w:szCs w:val="24"/>
        </w:rPr>
        <w:t>）履约验收其他事项：</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1、培训：</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（1）现场培训：通过培训，使被培训人员熟悉仪器的结构、维护、安全操作等知识。培训1-10人。</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（2）培训时间不少于3个工作日</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（3）地点：用户所在地</w:t>
      </w:r>
    </w:p>
    <w:p w:rsidR="00DF548F"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（4）收费标准和办法：免费</w:t>
      </w:r>
    </w:p>
    <w:p w:rsidR="00806316" w:rsidRPr="007764A3" w:rsidRDefault="00DF548F" w:rsidP="00F65B50">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2、其他未尽事宜应严格按照《财政部关于进一步加强政府采购需求和履约验收管理的知道意见》（财库〔2016〕205号）的要求进行。</w:t>
      </w:r>
    </w:p>
    <w:p w:rsidR="00F242C6" w:rsidRPr="007764A3"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7764A3">
        <w:rPr>
          <w:rFonts w:ascii="宋体" w:eastAsia="宋体" w:hAnsi="宋体" w:cs="宋体" w:hint="eastAsia"/>
          <w:b/>
          <w:bCs/>
          <w:color w:val="000000" w:themeColor="text1"/>
          <w:kern w:val="0"/>
          <w:sz w:val="27"/>
          <w:szCs w:val="27"/>
        </w:rPr>
        <w:t>五、风险控制措施和替代方案</w:t>
      </w:r>
    </w:p>
    <w:p w:rsidR="00F242C6" w:rsidRPr="007764A3"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该采购项目按照《政府采购需求管理办法》第二十五条规定，本项目是否需要组织风险判断、提出处置措施和替代方案：是□</w:t>
      </w:r>
      <w:r w:rsidR="005A1722" w:rsidRPr="007764A3">
        <w:rPr>
          <w:rFonts w:ascii="宋体" w:eastAsia="宋体" w:hAnsi="宋体" w:cs="宋体" w:hint="eastAsia"/>
          <w:color w:val="000000" w:themeColor="text1"/>
          <w:kern w:val="0"/>
          <w:sz w:val="24"/>
          <w:szCs w:val="24"/>
        </w:rPr>
        <w:t>（填以下</w:t>
      </w:r>
      <w:r w:rsidR="005A1722" w:rsidRPr="007764A3">
        <w:rPr>
          <w:rFonts w:ascii="宋体" w:eastAsia="宋体" w:hAnsi="宋体" w:cs="宋体"/>
          <w:color w:val="000000" w:themeColor="text1"/>
          <w:kern w:val="0"/>
          <w:sz w:val="24"/>
          <w:szCs w:val="24"/>
        </w:rPr>
        <w:t>信息</w:t>
      </w:r>
      <w:r w:rsidR="005A1722" w:rsidRPr="007764A3">
        <w:rPr>
          <w:rFonts w:ascii="宋体" w:eastAsia="宋体" w:hAnsi="宋体" w:cs="宋体" w:hint="eastAsia"/>
          <w:color w:val="000000" w:themeColor="text1"/>
          <w:kern w:val="0"/>
          <w:sz w:val="24"/>
          <w:szCs w:val="24"/>
        </w:rPr>
        <w:t>）</w:t>
      </w:r>
      <w:r w:rsidRPr="007764A3">
        <w:rPr>
          <w:rFonts w:ascii="宋体" w:eastAsia="宋体" w:hAnsi="宋体" w:cs="宋体" w:hint="eastAsia"/>
          <w:color w:val="000000" w:themeColor="text1"/>
          <w:kern w:val="0"/>
          <w:sz w:val="24"/>
          <w:szCs w:val="24"/>
        </w:rPr>
        <w:t>否</w:t>
      </w:r>
      <w:r w:rsidR="0064757A" w:rsidRPr="007764A3">
        <w:rPr>
          <w:rFonts w:ascii="宋体" w:eastAsia="宋体" w:hAnsi="宋体" w:cs="宋体" w:hint="eastAsia"/>
          <w:color w:val="000000" w:themeColor="text1"/>
          <w:kern w:val="0"/>
          <w:sz w:val="24"/>
          <w:szCs w:val="24"/>
        </w:rPr>
        <w:t>☑</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1）国家政策变化风险的应对措施：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2）实施环境变化风险的应对措施：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3）重大技术变化风险的应对措施：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4）预算项目调整风险的应对措施：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5）因质疑投诉影响采购进度风险的应对措施：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lastRenderedPageBreak/>
        <w:t>6）采购失败风险的应对措施：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7）不按规定签订或者履行合同风险的应对措施：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8）出现损害国家利益和社会公共利益情形风险的应对措施：</w:t>
      </w: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rsidR="005A1722" w:rsidRPr="007764A3"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9）其他采购和合同履行过程的风险及应对措施：</w:t>
      </w:r>
    </w:p>
    <w:p w:rsidR="005A1722" w:rsidRPr="007764A3"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p>
    <w:p w:rsidR="00AB58F8" w:rsidRPr="007764A3"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项目负责人（签字）：</w:t>
      </w:r>
    </w:p>
    <w:p w:rsidR="00AB58F8" w:rsidRPr="007764A3"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项目单位负责人（签字）：</w:t>
      </w:r>
    </w:p>
    <w:p w:rsidR="00AB58F8" w:rsidRPr="007764A3"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经费主管部门负责人（签字）：</w:t>
      </w:r>
    </w:p>
    <w:p w:rsidR="00AB58F8" w:rsidRPr="007764A3" w:rsidRDefault="00AB58F8" w:rsidP="00AB58F8">
      <w:pPr>
        <w:widowControl/>
        <w:shd w:val="clear" w:color="auto" w:fill="FFFFFF"/>
        <w:spacing w:line="480" w:lineRule="auto"/>
        <w:ind w:firstLine="840"/>
        <w:rPr>
          <w:rFonts w:ascii="宋体" w:eastAsia="宋体" w:hAnsi="宋体" w:cs="宋体"/>
          <w:color w:val="000000" w:themeColor="text1"/>
          <w:kern w:val="0"/>
          <w:sz w:val="24"/>
          <w:szCs w:val="24"/>
        </w:rPr>
      </w:pPr>
    </w:p>
    <w:p w:rsidR="00EF2BA1" w:rsidRPr="007764A3" w:rsidRDefault="00AB58F8" w:rsidP="00AB58F8">
      <w:pPr>
        <w:widowControl/>
        <w:shd w:val="clear" w:color="auto" w:fill="FFFFFF"/>
        <w:spacing w:line="480" w:lineRule="auto"/>
        <w:ind w:firstLineChars="2500" w:firstLine="6000"/>
        <w:rPr>
          <w:rFonts w:ascii="宋体" w:eastAsia="宋体" w:hAnsi="宋体" w:cs="宋体"/>
          <w:color w:val="000000" w:themeColor="text1"/>
          <w:kern w:val="0"/>
          <w:sz w:val="24"/>
          <w:szCs w:val="24"/>
        </w:rPr>
      </w:pPr>
      <w:r w:rsidRPr="007764A3">
        <w:rPr>
          <w:rFonts w:ascii="宋体" w:eastAsia="宋体" w:hAnsi="宋体" w:cs="宋体" w:hint="eastAsia"/>
          <w:color w:val="000000" w:themeColor="text1"/>
          <w:kern w:val="0"/>
          <w:sz w:val="24"/>
          <w:szCs w:val="24"/>
        </w:rPr>
        <w:t xml:space="preserve">　年  月  日</w:t>
      </w:r>
    </w:p>
    <w:p w:rsidR="00F242C6" w:rsidRPr="007764A3" w:rsidRDefault="00F242C6" w:rsidP="00F242C6">
      <w:pPr>
        <w:rPr>
          <w:color w:val="000000" w:themeColor="text1"/>
        </w:rPr>
      </w:pPr>
    </w:p>
    <w:p w:rsidR="00C52311" w:rsidRPr="007764A3" w:rsidRDefault="00C52311" w:rsidP="00C52311">
      <w:pPr>
        <w:rPr>
          <w:color w:val="000000" w:themeColor="text1"/>
          <w:sz w:val="28"/>
        </w:rPr>
      </w:pPr>
      <w:r w:rsidRPr="007764A3">
        <w:rPr>
          <w:rFonts w:hint="eastAsia"/>
          <w:color w:val="000000" w:themeColor="text1"/>
          <w:sz w:val="28"/>
        </w:rPr>
        <w:t>注意事项</w:t>
      </w:r>
      <w:r w:rsidRPr="007764A3">
        <w:rPr>
          <w:color w:val="000000" w:themeColor="text1"/>
          <w:sz w:val="28"/>
        </w:rPr>
        <w:t>：</w:t>
      </w:r>
    </w:p>
    <w:p w:rsidR="00C52311" w:rsidRPr="007764A3" w:rsidRDefault="00C52311" w:rsidP="00C52311">
      <w:pPr>
        <w:rPr>
          <w:color w:val="000000" w:themeColor="text1"/>
          <w:sz w:val="28"/>
        </w:rPr>
      </w:pPr>
      <w:r w:rsidRPr="007764A3">
        <w:rPr>
          <w:rFonts w:hint="eastAsia"/>
          <w:color w:val="000000" w:themeColor="text1"/>
          <w:sz w:val="28"/>
        </w:rPr>
        <w:t>1.</w:t>
      </w:r>
      <w:r w:rsidRPr="007764A3">
        <w:rPr>
          <w:rFonts w:hint="eastAsia"/>
          <w:color w:val="000000" w:themeColor="text1"/>
          <w:sz w:val="28"/>
        </w:rPr>
        <w:t>采购项目预算大于</w:t>
      </w:r>
      <w:r w:rsidRPr="007764A3">
        <w:rPr>
          <w:rFonts w:hint="eastAsia"/>
          <w:color w:val="000000" w:themeColor="text1"/>
          <w:sz w:val="28"/>
        </w:rPr>
        <w:t>50</w:t>
      </w:r>
      <w:r w:rsidRPr="007764A3">
        <w:rPr>
          <w:rFonts w:hint="eastAsia"/>
          <w:color w:val="000000" w:themeColor="text1"/>
          <w:sz w:val="28"/>
        </w:rPr>
        <w:t>万元（含</w:t>
      </w:r>
      <w:r w:rsidRPr="007764A3">
        <w:rPr>
          <w:rFonts w:hint="eastAsia"/>
          <w:color w:val="000000" w:themeColor="text1"/>
          <w:sz w:val="28"/>
        </w:rPr>
        <w:t>50</w:t>
      </w:r>
      <w:r w:rsidRPr="007764A3">
        <w:rPr>
          <w:rFonts w:hint="eastAsia"/>
          <w:color w:val="000000" w:themeColor="text1"/>
          <w:sz w:val="28"/>
        </w:rPr>
        <w:t>万元）需提供采购单位确定需求的部（处）会议纪要或学院党政联席会议纪要。</w:t>
      </w:r>
    </w:p>
    <w:p w:rsidR="00AB58F8" w:rsidRPr="007764A3" w:rsidRDefault="00C52311" w:rsidP="00C52311">
      <w:pPr>
        <w:rPr>
          <w:color w:val="000000" w:themeColor="text1"/>
          <w:sz w:val="28"/>
        </w:rPr>
      </w:pPr>
      <w:r w:rsidRPr="007764A3">
        <w:rPr>
          <w:rFonts w:hint="eastAsia"/>
          <w:color w:val="000000" w:themeColor="text1"/>
          <w:sz w:val="28"/>
        </w:rPr>
        <w:t>2.</w:t>
      </w:r>
      <w:r w:rsidRPr="007764A3">
        <w:rPr>
          <w:rFonts w:hint="eastAsia"/>
          <w:color w:val="000000" w:themeColor="text1"/>
          <w:sz w:val="28"/>
        </w:rPr>
        <w:t>各单位政府采购</w:t>
      </w:r>
      <w:r w:rsidRPr="007764A3">
        <w:rPr>
          <w:color w:val="000000" w:themeColor="text1"/>
          <w:sz w:val="28"/>
        </w:rPr>
        <w:t>项目</w:t>
      </w:r>
      <w:r w:rsidRPr="007764A3">
        <w:rPr>
          <w:rFonts w:hint="eastAsia"/>
          <w:color w:val="000000" w:themeColor="text1"/>
          <w:sz w:val="28"/>
        </w:rPr>
        <w:t>的采购</w:t>
      </w:r>
      <w:r w:rsidRPr="007764A3">
        <w:rPr>
          <w:color w:val="000000" w:themeColor="text1"/>
          <w:sz w:val="28"/>
        </w:rPr>
        <w:t>需求</w:t>
      </w:r>
      <w:r w:rsidRPr="007764A3">
        <w:rPr>
          <w:rFonts w:hint="eastAsia"/>
          <w:color w:val="000000" w:themeColor="text1"/>
          <w:sz w:val="28"/>
        </w:rPr>
        <w:t>在部门（学院）</w:t>
      </w:r>
      <w:r w:rsidRPr="007764A3">
        <w:rPr>
          <w:color w:val="000000" w:themeColor="text1"/>
          <w:sz w:val="28"/>
        </w:rPr>
        <w:t>网站</w:t>
      </w:r>
      <w:r w:rsidRPr="007764A3">
        <w:rPr>
          <w:rFonts w:hint="eastAsia"/>
          <w:color w:val="000000" w:themeColor="text1"/>
          <w:sz w:val="28"/>
        </w:rPr>
        <w:t>首页公示不少于</w:t>
      </w:r>
      <w:r w:rsidRPr="007764A3">
        <w:rPr>
          <w:rFonts w:hint="eastAsia"/>
          <w:color w:val="000000" w:themeColor="text1"/>
          <w:sz w:val="28"/>
        </w:rPr>
        <w:t>3</w:t>
      </w:r>
      <w:r w:rsidRPr="007764A3">
        <w:rPr>
          <w:rFonts w:hint="eastAsia"/>
          <w:color w:val="000000" w:themeColor="text1"/>
          <w:sz w:val="28"/>
        </w:rPr>
        <w:t>天。公示</w:t>
      </w:r>
      <w:r w:rsidRPr="007764A3">
        <w:rPr>
          <w:color w:val="000000" w:themeColor="text1"/>
          <w:sz w:val="28"/>
        </w:rPr>
        <w:t>期结束后</w:t>
      </w:r>
      <w:r w:rsidRPr="007764A3">
        <w:rPr>
          <w:rFonts w:hint="eastAsia"/>
          <w:color w:val="000000" w:themeColor="text1"/>
          <w:sz w:val="28"/>
        </w:rPr>
        <w:t>将</w:t>
      </w:r>
      <w:r w:rsidRPr="007764A3">
        <w:rPr>
          <w:color w:val="000000" w:themeColor="text1"/>
          <w:sz w:val="28"/>
        </w:rPr>
        <w:t>公</w:t>
      </w:r>
      <w:r w:rsidRPr="007764A3">
        <w:rPr>
          <w:rFonts w:hint="eastAsia"/>
          <w:color w:val="000000" w:themeColor="text1"/>
          <w:sz w:val="28"/>
        </w:rPr>
        <w:t>示</w:t>
      </w:r>
      <w:r w:rsidRPr="007764A3">
        <w:rPr>
          <w:color w:val="000000" w:themeColor="text1"/>
          <w:sz w:val="28"/>
        </w:rPr>
        <w:t>截图</w:t>
      </w:r>
      <w:r w:rsidRPr="007764A3">
        <w:rPr>
          <w:rFonts w:hint="eastAsia"/>
          <w:color w:val="000000" w:themeColor="text1"/>
          <w:sz w:val="28"/>
        </w:rPr>
        <w:t>打印</w:t>
      </w:r>
      <w:r w:rsidRPr="007764A3">
        <w:rPr>
          <w:color w:val="000000" w:themeColor="text1"/>
          <w:sz w:val="28"/>
        </w:rPr>
        <w:t>交国有资产与实验室管理处（</w:t>
      </w:r>
      <w:r w:rsidRPr="007764A3">
        <w:rPr>
          <w:rFonts w:hint="eastAsia"/>
          <w:color w:val="000000" w:themeColor="text1"/>
          <w:sz w:val="28"/>
        </w:rPr>
        <w:t>招投标</w:t>
      </w:r>
      <w:r w:rsidRPr="007764A3">
        <w:rPr>
          <w:color w:val="000000" w:themeColor="text1"/>
          <w:sz w:val="28"/>
        </w:rPr>
        <w:t>中心）</w:t>
      </w:r>
      <w:r w:rsidRPr="007764A3">
        <w:rPr>
          <w:rFonts w:hint="eastAsia"/>
          <w:color w:val="000000" w:themeColor="text1"/>
          <w:sz w:val="28"/>
        </w:rPr>
        <w:t>，</w:t>
      </w:r>
      <w:r w:rsidRPr="007764A3">
        <w:rPr>
          <w:color w:val="000000" w:themeColor="text1"/>
          <w:sz w:val="28"/>
        </w:rPr>
        <w:t>并</w:t>
      </w:r>
      <w:r w:rsidRPr="007764A3">
        <w:rPr>
          <w:rFonts w:hint="eastAsia"/>
          <w:color w:val="000000" w:themeColor="text1"/>
          <w:sz w:val="28"/>
        </w:rPr>
        <w:t>标</w:t>
      </w:r>
      <w:r w:rsidRPr="007764A3">
        <w:rPr>
          <w:color w:val="000000" w:themeColor="text1"/>
          <w:sz w:val="28"/>
        </w:rPr>
        <w:t>明公示期是否有异议</w:t>
      </w:r>
      <w:r w:rsidRPr="007764A3">
        <w:rPr>
          <w:rFonts w:hint="eastAsia"/>
          <w:color w:val="000000" w:themeColor="text1"/>
          <w:sz w:val="28"/>
        </w:rPr>
        <w:t>。</w:t>
      </w:r>
    </w:p>
    <w:sectPr w:rsidR="00AB58F8" w:rsidRPr="007764A3" w:rsidSect="00687D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91" w:rsidRDefault="00012591" w:rsidP="008D7645">
      <w:r>
        <w:separator/>
      </w:r>
    </w:p>
  </w:endnote>
  <w:endnote w:type="continuationSeparator" w:id="0">
    <w:p w:rsidR="00012591" w:rsidRDefault="00012591"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91" w:rsidRDefault="00012591" w:rsidP="008D7645">
      <w:r>
        <w:separator/>
      </w:r>
    </w:p>
  </w:footnote>
  <w:footnote w:type="continuationSeparator" w:id="0">
    <w:p w:rsidR="00012591" w:rsidRDefault="00012591"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7054"/>
    <w:rsid w:val="00012591"/>
    <w:rsid w:val="000536A9"/>
    <w:rsid w:val="00063922"/>
    <w:rsid w:val="000A5562"/>
    <w:rsid w:val="000E1C97"/>
    <w:rsid w:val="001070AF"/>
    <w:rsid w:val="001175E7"/>
    <w:rsid w:val="00134553"/>
    <w:rsid w:val="00140E76"/>
    <w:rsid w:val="0015358E"/>
    <w:rsid w:val="0021242C"/>
    <w:rsid w:val="00276193"/>
    <w:rsid w:val="002A0E4E"/>
    <w:rsid w:val="002A4FB8"/>
    <w:rsid w:val="002C5E13"/>
    <w:rsid w:val="002E5649"/>
    <w:rsid w:val="002F19A5"/>
    <w:rsid w:val="003170FE"/>
    <w:rsid w:val="003212DB"/>
    <w:rsid w:val="0033018B"/>
    <w:rsid w:val="00337DD4"/>
    <w:rsid w:val="003A47E5"/>
    <w:rsid w:val="003B43E9"/>
    <w:rsid w:val="004109DE"/>
    <w:rsid w:val="004231CA"/>
    <w:rsid w:val="00455F0E"/>
    <w:rsid w:val="004769CF"/>
    <w:rsid w:val="00495B1C"/>
    <w:rsid w:val="004D11E4"/>
    <w:rsid w:val="00515372"/>
    <w:rsid w:val="00516410"/>
    <w:rsid w:val="0052689F"/>
    <w:rsid w:val="00555437"/>
    <w:rsid w:val="00571B2F"/>
    <w:rsid w:val="00574CA2"/>
    <w:rsid w:val="005A1722"/>
    <w:rsid w:val="005A271A"/>
    <w:rsid w:val="005D042E"/>
    <w:rsid w:val="005D5709"/>
    <w:rsid w:val="00604B39"/>
    <w:rsid w:val="00611B8B"/>
    <w:rsid w:val="0064757A"/>
    <w:rsid w:val="006519A3"/>
    <w:rsid w:val="00687DD9"/>
    <w:rsid w:val="006A191F"/>
    <w:rsid w:val="006C7F7B"/>
    <w:rsid w:val="006D1DCC"/>
    <w:rsid w:val="00717634"/>
    <w:rsid w:val="0073593F"/>
    <w:rsid w:val="00743355"/>
    <w:rsid w:val="007540C3"/>
    <w:rsid w:val="00756A9F"/>
    <w:rsid w:val="007764A3"/>
    <w:rsid w:val="00806316"/>
    <w:rsid w:val="00807DCC"/>
    <w:rsid w:val="00822CCD"/>
    <w:rsid w:val="00863CF2"/>
    <w:rsid w:val="008974C4"/>
    <w:rsid w:val="008B3CC7"/>
    <w:rsid w:val="008B50D6"/>
    <w:rsid w:val="008D7645"/>
    <w:rsid w:val="008F79D4"/>
    <w:rsid w:val="009C4711"/>
    <w:rsid w:val="00A40012"/>
    <w:rsid w:val="00A43079"/>
    <w:rsid w:val="00A43527"/>
    <w:rsid w:val="00AA6699"/>
    <w:rsid w:val="00AB58F8"/>
    <w:rsid w:val="00AC5F10"/>
    <w:rsid w:val="00AC732E"/>
    <w:rsid w:val="00AD01A7"/>
    <w:rsid w:val="00AD7054"/>
    <w:rsid w:val="00AF1382"/>
    <w:rsid w:val="00AF40AE"/>
    <w:rsid w:val="00B138E2"/>
    <w:rsid w:val="00B21D3F"/>
    <w:rsid w:val="00B45376"/>
    <w:rsid w:val="00B54535"/>
    <w:rsid w:val="00B645F2"/>
    <w:rsid w:val="00B9432C"/>
    <w:rsid w:val="00BD3264"/>
    <w:rsid w:val="00C01BE6"/>
    <w:rsid w:val="00C2059D"/>
    <w:rsid w:val="00C52311"/>
    <w:rsid w:val="00C62AFE"/>
    <w:rsid w:val="00C6668D"/>
    <w:rsid w:val="00C7420D"/>
    <w:rsid w:val="00C8419E"/>
    <w:rsid w:val="00C909FC"/>
    <w:rsid w:val="00CD0926"/>
    <w:rsid w:val="00CE031B"/>
    <w:rsid w:val="00D22DC9"/>
    <w:rsid w:val="00D51D22"/>
    <w:rsid w:val="00D70088"/>
    <w:rsid w:val="00DA2124"/>
    <w:rsid w:val="00DC6B38"/>
    <w:rsid w:val="00DD6420"/>
    <w:rsid w:val="00DF548F"/>
    <w:rsid w:val="00E0290F"/>
    <w:rsid w:val="00E179C3"/>
    <w:rsid w:val="00E859C7"/>
    <w:rsid w:val="00ED2506"/>
    <w:rsid w:val="00EF2BA1"/>
    <w:rsid w:val="00F242C6"/>
    <w:rsid w:val="00F4115F"/>
    <w:rsid w:val="00F5038D"/>
    <w:rsid w:val="00F604B7"/>
    <w:rsid w:val="00F65B50"/>
    <w:rsid w:val="00FC0FDB"/>
    <w:rsid w:val="00FD06C3"/>
    <w:rsid w:val="00FD0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46921"/>
  <w15:docId w15:val="{8636C161-8846-4AC6-BB70-25C5FB0A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paragraph" w:styleId="2">
    <w:name w:val="heading 2"/>
    <w:basedOn w:val="a"/>
    <w:next w:val="a"/>
    <w:link w:val="20"/>
    <w:uiPriority w:val="8"/>
    <w:qFormat/>
    <w:rsid w:val="00DF548F"/>
    <w:pPr>
      <w:keepNext/>
      <w:keepLines/>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7645"/>
    <w:rPr>
      <w:sz w:val="18"/>
      <w:szCs w:val="18"/>
    </w:rPr>
  </w:style>
  <w:style w:type="paragraph" w:styleId="a6">
    <w:name w:val="footer"/>
    <w:basedOn w:val="a"/>
    <w:link w:val="a7"/>
    <w:uiPriority w:val="99"/>
    <w:unhideWhenUsed/>
    <w:rsid w:val="008D7645"/>
    <w:pPr>
      <w:tabs>
        <w:tab w:val="center" w:pos="4153"/>
        <w:tab w:val="right" w:pos="8306"/>
      </w:tabs>
      <w:snapToGrid w:val="0"/>
      <w:jc w:val="left"/>
    </w:pPr>
    <w:rPr>
      <w:sz w:val="18"/>
      <w:szCs w:val="18"/>
    </w:rPr>
  </w:style>
  <w:style w:type="character" w:customStyle="1" w:styleId="a7">
    <w:name w:val="页脚 字符"/>
    <w:basedOn w:val="a0"/>
    <w:link w:val="a6"/>
    <w:uiPriority w:val="99"/>
    <w:rsid w:val="008D7645"/>
    <w:rPr>
      <w:sz w:val="18"/>
      <w:szCs w:val="18"/>
    </w:rPr>
  </w:style>
  <w:style w:type="paragraph" w:styleId="a8">
    <w:name w:val="Body Text"/>
    <w:basedOn w:val="a"/>
    <w:next w:val="a"/>
    <w:link w:val="a9"/>
    <w:uiPriority w:val="99"/>
    <w:qFormat/>
    <w:rsid w:val="004769CF"/>
    <w:pPr>
      <w:spacing w:after="120"/>
    </w:pPr>
    <w:rPr>
      <w:rFonts w:ascii="Calibri" w:eastAsia="宋体" w:hAnsi="Calibri" w:cs="黑体"/>
      <w:szCs w:val="24"/>
    </w:rPr>
  </w:style>
  <w:style w:type="character" w:customStyle="1" w:styleId="a9">
    <w:name w:val="正文文本 字符"/>
    <w:basedOn w:val="a0"/>
    <w:link w:val="a8"/>
    <w:uiPriority w:val="99"/>
    <w:rsid w:val="004769CF"/>
    <w:rPr>
      <w:rFonts w:ascii="Calibri" w:eastAsia="宋体" w:hAnsi="Calibri" w:cs="黑体"/>
      <w:szCs w:val="24"/>
    </w:rPr>
  </w:style>
  <w:style w:type="paragraph" w:customStyle="1" w:styleId="Aa">
    <w:name w:val="正文 A"/>
    <w:uiPriority w:val="99"/>
    <w:qFormat/>
    <w:rsid w:val="002A0E4E"/>
    <w:pPr>
      <w:framePr w:wrap="around" w:hAnchor="text" w:y="1"/>
      <w:widowControl w:val="0"/>
      <w:jc w:val="both"/>
    </w:pPr>
    <w:rPr>
      <w:rFonts w:ascii="宋体" w:eastAsia="宋体" w:hAnsi="宋体" w:cs="宋体"/>
      <w:color w:val="000000"/>
      <w:kern w:val="0"/>
      <w:sz w:val="34"/>
      <w:szCs w:val="34"/>
    </w:rPr>
  </w:style>
  <w:style w:type="paragraph" w:customStyle="1" w:styleId="21">
    <w:name w:val="样式 首行缩进:  2 字符"/>
    <w:basedOn w:val="a"/>
    <w:qFormat/>
    <w:rsid w:val="00DF548F"/>
    <w:pPr>
      <w:ind w:firstLine="200"/>
    </w:pPr>
    <w:rPr>
      <w:rFonts w:ascii="宋体" w:eastAsia="宋体" w:hAnsi="宋体"/>
      <w:sz w:val="24"/>
      <w:szCs w:val="24"/>
    </w:rPr>
  </w:style>
  <w:style w:type="character" w:customStyle="1" w:styleId="20">
    <w:name w:val="标题 2 字符"/>
    <w:basedOn w:val="a0"/>
    <w:link w:val="2"/>
    <w:uiPriority w:val="8"/>
    <w:rsid w:val="00DF548F"/>
    <w:rPr>
      <w:rFonts w:ascii="Arial" w:eastAsia="黑体" w:hAnsi="Arial"/>
      <w:b/>
      <w:sz w:val="32"/>
      <w:szCs w:val="32"/>
    </w:rPr>
  </w:style>
  <w:style w:type="paragraph" w:customStyle="1" w:styleId="ab">
    <w:name w:val="正文两级编号要点"/>
    <w:basedOn w:val="a"/>
    <w:qFormat/>
    <w:rsid w:val="00DF548F"/>
    <w:pPr>
      <w:tabs>
        <w:tab w:val="left" w:pos="720"/>
      </w:tabs>
      <w:adjustRightInd w:val="0"/>
      <w:snapToGrid w:val="0"/>
      <w:spacing w:line="300" w:lineRule="auto"/>
      <w:ind w:left="720" w:hanging="360"/>
    </w:pPr>
    <w:rPr>
      <w:sz w:val="24"/>
      <w:szCs w:val="24"/>
    </w:rPr>
  </w:style>
  <w:style w:type="paragraph" w:styleId="ac">
    <w:name w:val="List Paragraph"/>
    <w:basedOn w:val="a"/>
    <w:uiPriority w:val="34"/>
    <w:qFormat/>
    <w:rsid w:val="00C8419E"/>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969897">
      <w:bodyDiv w:val="1"/>
      <w:marLeft w:val="0"/>
      <w:marRight w:val="0"/>
      <w:marTop w:val="0"/>
      <w:marBottom w:val="0"/>
      <w:divBdr>
        <w:top w:val="none" w:sz="0" w:space="0" w:color="auto"/>
        <w:left w:val="none" w:sz="0" w:space="0" w:color="auto"/>
        <w:bottom w:val="none" w:sz="0" w:space="0" w:color="auto"/>
        <w:right w:val="none" w:sz="0" w:space="0" w:color="auto"/>
      </w:divBdr>
    </w:div>
    <w:div w:id="984891582">
      <w:bodyDiv w:val="1"/>
      <w:marLeft w:val="0"/>
      <w:marRight w:val="0"/>
      <w:marTop w:val="0"/>
      <w:marBottom w:val="0"/>
      <w:divBdr>
        <w:top w:val="none" w:sz="0" w:space="0" w:color="auto"/>
        <w:left w:val="none" w:sz="0" w:space="0" w:color="auto"/>
        <w:bottom w:val="none" w:sz="0" w:space="0" w:color="auto"/>
        <w:right w:val="none" w:sz="0" w:space="0" w:color="auto"/>
      </w:divBdr>
    </w:div>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7055-0141-40D2-AF22-9B75DEE1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3356</Words>
  <Characters>19132</Characters>
  <Application>Microsoft Office Word</Application>
  <DocSecurity>0</DocSecurity>
  <Lines>159</Lines>
  <Paragraphs>44</Paragraphs>
  <ScaleCrop>false</ScaleCrop>
  <Company>Organization</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李金宽</cp:lastModifiedBy>
  <cp:revision>38</cp:revision>
  <dcterms:created xsi:type="dcterms:W3CDTF">2022-04-21T08:04:00Z</dcterms:created>
  <dcterms:modified xsi:type="dcterms:W3CDTF">2022-04-25T05:48:00Z</dcterms:modified>
</cp:coreProperties>
</file>